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78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315" w:leftChars="-150" w:right="-315" w:rightChars="-150" w:firstLine="321" w:firstLineChars="100"/>
        <w:textAlignment w:val="auto"/>
        <w:rPr>
          <w:rFonts w:ascii="楷体_GB2312" w:hAnsi="华文中宋" w:eastAsia="楷体_GB2312"/>
          <w:b/>
          <w:sz w:val="32"/>
          <w:szCs w:val="32"/>
        </w:rPr>
      </w:pPr>
      <w:bookmarkStart w:id="1" w:name="_GoBack"/>
      <w:bookmarkEnd w:id="1"/>
      <w:r>
        <w:rPr>
          <w:rFonts w:hint="eastAsia" w:ascii="楷体_GB2312" w:hAnsi="华文中宋" w:eastAsia="楷体_GB2312"/>
          <w:b/>
          <w:sz w:val="32"/>
          <w:szCs w:val="32"/>
        </w:rPr>
        <w:t>关于市中心城区202</w:t>
      </w:r>
      <w:r>
        <w:rPr>
          <w:rFonts w:hint="eastAsia" w:ascii="楷体_GB2312" w:hAnsi="华文中宋" w:eastAsia="楷体_GB2312"/>
          <w:b/>
          <w:sz w:val="32"/>
          <w:szCs w:val="32"/>
          <w:lang w:val="en-US" w:eastAsia="zh-CN"/>
        </w:rPr>
        <w:t>6</w:t>
      </w:r>
      <w:r>
        <w:rPr>
          <w:rFonts w:hint="eastAsia" w:ascii="楷体_GB2312" w:hAnsi="华文中宋" w:eastAsia="楷体_GB2312"/>
          <w:b/>
          <w:sz w:val="32"/>
          <w:szCs w:val="32"/>
        </w:rPr>
        <w:t>年义务教育阶段新生入学落实居住证政策</w:t>
      </w:r>
    </w:p>
    <w:p w14:paraId="7206C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210" w:leftChars="-100" w:right="-210" w:rightChars="-100"/>
        <w:jc w:val="center"/>
        <w:textAlignment w:val="auto"/>
        <w:rPr>
          <w:rFonts w:ascii="楷体_GB2312" w:hAnsi="仿宋" w:eastAsia="楷体_GB2312" w:cs="仿宋_GB2312"/>
          <w:b/>
          <w:sz w:val="32"/>
          <w:szCs w:val="32"/>
        </w:rPr>
      </w:pPr>
      <w:r>
        <w:rPr>
          <w:rFonts w:hint="eastAsia" w:ascii="楷体_GB2312" w:hAnsi="华文中宋" w:eastAsia="楷体_GB2312"/>
          <w:b/>
          <w:sz w:val="32"/>
          <w:szCs w:val="32"/>
        </w:rPr>
        <w:t>告家长书</w:t>
      </w:r>
    </w:p>
    <w:p w14:paraId="66C93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尊敬的家长朋友：</w:t>
      </w:r>
    </w:p>
    <w:p w14:paraId="1A76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210" w:rightChars="-100" w:firstLine="600" w:firstLineChars="2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义务教育阶段新生入学工作涉及千家万户，为更好服务广大家</w:t>
      </w:r>
    </w:p>
    <w:p w14:paraId="4FC6F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210" w:rightChars="-100"/>
        <w:textAlignment w:val="auto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长朋友，现就市中心城区202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_GB2312"/>
          <w:sz w:val="30"/>
          <w:szCs w:val="30"/>
        </w:rPr>
        <w:t>年义务教育阶段新生入学落实居住</w:t>
      </w:r>
    </w:p>
    <w:p w14:paraId="045A6E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210" w:rightChars="-100"/>
        <w:textAlignment w:val="auto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证政策有关事项提前告知大家。</w:t>
      </w:r>
    </w:p>
    <w:p w14:paraId="7AF39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</w:rPr>
        <w:t>根据《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河南省教育厅办公室关于做好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2025年义务教育阳光招生工作的通知</w:t>
      </w:r>
      <w:r>
        <w:rPr>
          <w:rFonts w:hint="eastAsia" w:ascii="仿宋" w:hAnsi="仿宋" w:eastAsia="仿宋" w:cs="仿宋_GB2312"/>
          <w:sz w:val="30"/>
          <w:szCs w:val="30"/>
        </w:rPr>
        <w:t>》(教</w:t>
      </w:r>
      <w:r>
        <w:rPr>
          <w:rFonts w:hint="eastAsia" w:ascii="仿宋" w:hAnsi="仿宋" w:eastAsia="仿宋" w:cs="仿宋_GB2312"/>
          <w:sz w:val="30"/>
          <w:szCs w:val="30"/>
          <w:lang w:eastAsia="zh-CN"/>
        </w:rPr>
        <w:t>办</w:t>
      </w:r>
      <w:r>
        <w:rPr>
          <w:rFonts w:hint="eastAsia" w:ascii="仿宋" w:hAnsi="仿宋" w:eastAsia="仿宋" w:cs="仿宋_GB2312"/>
          <w:sz w:val="30"/>
          <w:szCs w:val="30"/>
        </w:rPr>
        <w:t>基〔202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_GB2312"/>
          <w:sz w:val="30"/>
          <w:szCs w:val="30"/>
        </w:rPr>
        <w:t>〕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 xml:space="preserve">104 </w:t>
      </w:r>
      <w:r>
        <w:rPr>
          <w:rFonts w:hint="eastAsia" w:ascii="仿宋" w:hAnsi="仿宋" w:eastAsia="仿宋" w:cs="仿宋_GB2312"/>
          <w:sz w:val="30"/>
          <w:szCs w:val="30"/>
        </w:rPr>
        <w:t>号)《驻马店市人民政府关于深化户籍制度改革的实施意见》等省市有关</w:t>
      </w:r>
      <w:r>
        <w:rPr>
          <w:rFonts w:ascii="仿宋" w:hAnsi="仿宋" w:eastAsia="仿宋" w:cs="仿宋_GB2312"/>
          <w:sz w:val="30"/>
          <w:szCs w:val="30"/>
        </w:rPr>
        <w:t>健全完善以居住证为主要依据的随迁子女入学政策</w:t>
      </w:r>
      <w:r>
        <w:rPr>
          <w:rFonts w:hint="eastAsia" w:ascii="仿宋" w:hAnsi="仿宋" w:eastAsia="仿宋" w:cs="仿宋_GB2312"/>
          <w:sz w:val="30"/>
          <w:szCs w:val="30"/>
        </w:rPr>
        <w:t>，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非我市市区户籍的适龄儿童、少年在202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年秋季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市中心城区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义务教育阶段新生报名时需要携带居住证及其他相关证件</w:t>
      </w:r>
      <w:r>
        <w:rPr>
          <w:rFonts w:hint="eastAsia" w:ascii="仿宋" w:hAnsi="仿宋" w:eastAsia="仿宋" w:cs="仿宋"/>
          <w:sz w:val="30"/>
          <w:szCs w:val="30"/>
        </w:rPr>
        <w:t>在规定时间到所属学区学校或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接收</w:t>
      </w:r>
      <w:r>
        <w:rPr>
          <w:rFonts w:hint="eastAsia" w:ascii="仿宋" w:hAnsi="仿宋" w:eastAsia="仿宋" w:cs="仿宋"/>
          <w:sz w:val="30"/>
          <w:szCs w:val="30"/>
        </w:rPr>
        <w:t>随迁子女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入学的</w:t>
      </w:r>
      <w:r>
        <w:rPr>
          <w:rFonts w:hint="eastAsia" w:ascii="仿宋" w:hAnsi="仿宋" w:eastAsia="仿宋" w:cs="仿宋"/>
          <w:sz w:val="30"/>
          <w:szCs w:val="30"/>
        </w:rPr>
        <w:t>学校报名。申领人从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申请办理到居住证发放需要6个月时间。市中心城区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义务教育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招生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最迟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在每年8月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份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，需要办理居住证的家长（一位监护人办理即可）</w:t>
      </w:r>
      <w:r>
        <w:rPr>
          <w:rFonts w:hint="default" w:ascii="仿宋" w:hAnsi="仿宋" w:eastAsia="仿宋" w:cs="仿宋"/>
          <w:color w:val="auto"/>
          <w:sz w:val="30"/>
          <w:szCs w:val="30"/>
          <w:lang w:val="en-US"/>
        </w:rPr>
        <w:t>，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请务必于202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底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前抓</w:t>
      </w:r>
      <w:r>
        <w:rPr>
          <w:rFonts w:hint="eastAsia" w:ascii="仿宋" w:hAnsi="仿宋" w:eastAsia="仿宋" w:cs="仿宋"/>
          <w:sz w:val="30"/>
          <w:szCs w:val="30"/>
        </w:rPr>
        <w:t>紧时间办理，以免耽误孩子报名入学。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非我市市区户籍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无居住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证的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居民将影响孩子入学，初中生不享受分配生资格。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</w:p>
    <w:p w14:paraId="7460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6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驻马店市市区户籍（含驿城区、开发区、一体化示范区、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高新区</w:t>
      </w:r>
      <w:r>
        <w:rPr>
          <w:rFonts w:hint="eastAsia" w:ascii="仿宋" w:hAnsi="仿宋" w:eastAsia="仿宋" w:cs="仿宋"/>
          <w:sz w:val="30"/>
          <w:szCs w:val="30"/>
        </w:rPr>
        <w:t>）的居民子女入学时不需要居住证。</w:t>
      </w:r>
    </w:p>
    <w:p w14:paraId="10153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400" w:firstLineChars="18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eastAsia="zh-CN"/>
        </w:rPr>
        <w:t>驻马店市教育局办公室</w:t>
      </w:r>
    </w:p>
    <w:p w14:paraId="6DF29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00" w:firstLineChars="19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 w14:paraId="704B1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80" w:lineRule="exact"/>
        <w:ind w:right="-210" w:rightChars="-100"/>
        <w:textAlignment w:val="auto"/>
        <w:rPr>
          <w:rFonts w:hint="eastAsia" w:ascii="楷体_GB2312" w:hAnsi="华文中宋" w:eastAsia="楷体_GB2312"/>
          <w:b/>
          <w:sz w:val="30"/>
          <w:szCs w:val="30"/>
          <w:lang w:eastAsia="zh-CN"/>
        </w:rPr>
      </w:pPr>
      <w:r>
        <w:rPr>
          <w:rFonts w:ascii="华文中宋" w:hAnsi="华文中宋" w:eastAsia="华文中宋"/>
          <w:sz w:val="30"/>
          <w:szCs w:val="30"/>
        </w:rPr>
        <w:t>……………………………………………</w:t>
      </w:r>
      <w:bookmarkStart w:id="0" w:name="_Hlk91606685"/>
      <w:r>
        <w:rPr>
          <w:rFonts w:ascii="华文中宋" w:hAnsi="华文中宋" w:eastAsia="华文中宋"/>
          <w:sz w:val="30"/>
          <w:szCs w:val="30"/>
        </w:rPr>
        <w:t>………</w:t>
      </w:r>
      <w:bookmarkEnd w:id="0"/>
      <w:r>
        <w:rPr>
          <w:rFonts w:ascii="华文中宋" w:hAnsi="华文中宋" w:eastAsia="华文中宋"/>
          <w:sz w:val="30"/>
          <w:szCs w:val="30"/>
        </w:rPr>
        <w:t>………………………</w:t>
      </w:r>
    </w:p>
    <w:p w14:paraId="5CE5E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-210" w:rightChars="-100"/>
        <w:textAlignment w:val="auto"/>
        <w:rPr>
          <w:rFonts w:ascii="楷体_GB2312" w:hAnsi="华文中宋" w:eastAsia="楷体_GB2312"/>
          <w:b/>
          <w:sz w:val="30"/>
          <w:szCs w:val="30"/>
        </w:rPr>
      </w:pPr>
      <w:r>
        <w:rPr>
          <w:rFonts w:hint="eastAsia" w:ascii="楷体_GB2312" w:hAnsi="华文中宋" w:eastAsia="楷体_GB2312"/>
          <w:b/>
          <w:sz w:val="30"/>
          <w:szCs w:val="30"/>
          <w:lang w:eastAsia="zh-CN"/>
        </w:rPr>
        <w:t>市中心城区</w:t>
      </w:r>
      <w:r>
        <w:rPr>
          <w:rFonts w:hint="eastAsia" w:ascii="楷体_GB2312" w:hAnsi="华文中宋" w:eastAsia="楷体_GB2312"/>
          <w:b/>
          <w:sz w:val="30"/>
          <w:szCs w:val="30"/>
          <w:lang w:val="en-US" w:eastAsia="zh-CN"/>
        </w:rPr>
        <w:t>2026年</w:t>
      </w:r>
      <w:r>
        <w:rPr>
          <w:rFonts w:hint="eastAsia" w:ascii="楷体_GB2312" w:hAnsi="华文中宋" w:eastAsia="楷体_GB2312"/>
          <w:b/>
          <w:sz w:val="30"/>
          <w:szCs w:val="30"/>
          <w:lang w:eastAsia="zh-CN"/>
        </w:rPr>
        <w:t>义务教育阶段新生入学</w:t>
      </w:r>
      <w:r>
        <w:rPr>
          <w:rFonts w:hint="eastAsia" w:ascii="楷体_GB2312" w:hAnsi="华文中宋" w:eastAsia="楷体_GB2312"/>
          <w:b/>
          <w:sz w:val="30"/>
          <w:szCs w:val="30"/>
        </w:rPr>
        <w:t>落实居住证政策告家长书</w:t>
      </w:r>
    </w:p>
    <w:p w14:paraId="386E2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630" w:leftChars="-300" w:right="-630" w:rightChars="-3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pacing w:val="0"/>
          <w:w w:val="97"/>
          <w:kern w:val="0"/>
          <w:sz w:val="30"/>
          <w:szCs w:val="30"/>
          <w:fitText w:val="10050" w:id="1534633608"/>
        </w:rPr>
        <w:t>(以上有关202</w:t>
      </w:r>
      <w:r>
        <w:rPr>
          <w:rFonts w:hint="eastAsia" w:ascii="仿宋" w:hAnsi="仿宋" w:eastAsia="仿宋" w:cs="仿宋"/>
          <w:spacing w:val="0"/>
          <w:w w:val="97"/>
          <w:kern w:val="0"/>
          <w:sz w:val="30"/>
          <w:szCs w:val="30"/>
          <w:fitText w:val="10050" w:id="1534633608"/>
          <w:lang w:val="en-US" w:eastAsia="zh-CN"/>
        </w:rPr>
        <w:t>6</w:t>
      </w:r>
      <w:r>
        <w:rPr>
          <w:rFonts w:hint="eastAsia" w:ascii="仿宋" w:hAnsi="仿宋" w:eastAsia="仿宋" w:cs="仿宋"/>
          <w:spacing w:val="0"/>
          <w:w w:val="97"/>
          <w:kern w:val="0"/>
          <w:sz w:val="30"/>
          <w:szCs w:val="30"/>
          <w:fitText w:val="10050" w:id="1534633608"/>
        </w:rPr>
        <w:t>年义务教育新生入学落实居住证政策有关事项我已阅读并知晓</w:t>
      </w:r>
      <w:r>
        <w:rPr>
          <w:rFonts w:hint="eastAsia" w:ascii="仿宋" w:hAnsi="仿宋" w:eastAsia="仿宋" w:cs="仿宋"/>
          <w:spacing w:val="22"/>
          <w:w w:val="97"/>
          <w:kern w:val="0"/>
          <w:sz w:val="30"/>
          <w:szCs w:val="30"/>
          <w:fitText w:val="10050" w:id="1534633608"/>
        </w:rPr>
        <w:t>)</w:t>
      </w:r>
    </w:p>
    <w:p w14:paraId="6E4E9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420" w:leftChars="-200" w:right="-420" w:rightChars="-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（请家长将上面内容抄写在以下横线上）</w:t>
      </w:r>
    </w:p>
    <w:p w14:paraId="6DBFF73E">
      <w:pPr>
        <w:keepNext w:val="0"/>
        <w:keepLines w:val="0"/>
        <w:pageBreakBefore w:val="0"/>
        <w:widowControl w:val="0"/>
        <w:tabs>
          <w:tab w:val="left" w:pos="7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420" w:leftChars="-200" w:right="-420" w:rightChars="-2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287020</wp:posOffset>
                </wp:positionV>
                <wp:extent cx="5676900" cy="10795"/>
                <wp:effectExtent l="0" t="4445" r="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76900" cy="107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6pt;margin-top:22.6pt;height:0.85pt;width:447pt;z-index:251659264;mso-width-relative:page;mso-height-relative:page;" filled="f" stroked="t" coordsize="21600,21600" o:gfxdata="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gdFJ9cAAAAJAQAADwAAAAAAAAABACAAAAAiAAAAZHJzL2Rvd25yZXYueG1sUEsBAhQA&#10;FAAAAAgAh07iQFAK8aTzAQAAxgMAAA4AAAAAAAAAAQAgAAAAJg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493B43">
      <w:pPr>
        <w:keepNext w:val="0"/>
        <w:keepLines w:val="0"/>
        <w:pageBreakBefore w:val="0"/>
        <w:widowControl w:val="0"/>
        <w:tabs>
          <w:tab w:val="left" w:pos="7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420" w:leftChars="-200" w:right="-420" w:rightChars="-200"/>
        <w:textAlignment w:val="auto"/>
        <w:rPr>
          <w:rFonts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学校（幼儿园）：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 xml:space="preserve"> 学生（幼儿）姓名：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0"/>
          <w:szCs w:val="30"/>
        </w:rPr>
        <w:t>家长签字：</w:t>
      </w:r>
    </w:p>
    <w:p w14:paraId="4EE12907">
      <w:pPr>
        <w:keepNext w:val="0"/>
        <w:keepLines w:val="0"/>
        <w:pageBreakBefore w:val="0"/>
        <w:widowControl w:val="0"/>
        <w:tabs>
          <w:tab w:val="left" w:pos="76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420" w:leftChars="-200" w:right="-420" w:rightChars="-200" w:firstLine="6150" w:firstLineChars="2050"/>
        <w:textAlignment w:val="auto"/>
      </w:pPr>
      <w:r>
        <w:rPr>
          <w:rFonts w:hint="eastAsia" w:ascii="仿宋" w:hAnsi="仿宋" w:eastAsia="仿宋" w:cs="仿宋"/>
          <w:sz w:val="30"/>
          <w:szCs w:val="30"/>
        </w:rPr>
        <w:t>年   月    日</w:t>
      </w:r>
    </w:p>
    <w:p w14:paraId="64ED68F2"/>
    <w:sectPr>
      <w:pgSz w:w="11906" w:h="16838"/>
      <w:pgMar w:top="1440" w:right="1800" w:bottom="1440" w:left="134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FB4746"/>
    <w:rsid w:val="27C82C7E"/>
    <w:rsid w:val="3B7F0AA0"/>
    <w:rsid w:val="57CB957D"/>
    <w:rsid w:val="61FBD7DE"/>
    <w:rsid w:val="79EEEFFD"/>
    <w:rsid w:val="7D5F3EA5"/>
    <w:rsid w:val="7FBD1B7F"/>
    <w:rsid w:val="F1FB4746"/>
    <w:rsid w:val="FEF7E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833</Words>
  <Characters>880</Characters>
  <Lines>0</Lines>
  <Paragraphs>0</Paragraphs>
  <TotalTime>997</TotalTime>
  <ScaleCrop>false</ScaleCrop>
  <LinksUpToDate>false</LinksUpToDate>
  <CharactersWithSpaces>908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2025-10-11T09:02:00Z</dcterms:created>
  <dc:creator>greatwall</dc:creator>
  <cp:lastModifiedBy>平静</cp:lastModifiedBy>
  <cp:lastPrinted>2025-10-14T10:14:00Z</cp:lastPrinted>
  <dcterms:modified xsi:type="dcterms:W3CDTF">2025-10-14T08:42:15Z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5DA2F5CCA6864D2D9CCBE8687E9C2818</vt:lpwstr>
  </property>
  <property fmtid="{D5CDD505-2E9C-101B-9397-08002B2CF9AE}" pid="4" name="KSOTemplateDocerSaveRecord">
    <vt:lpwstr>eyJoZGlkIjoiZmFkZDE1NWVhYTI2M2M3ZmMwOTNiZTgzODhkY2MwMDciLCJ1c2VySWQiOiIzMzYwMjkyMjQifQ==</vt:lpwstr>
  </property>
</Properties>
</file>