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FF0" w:rsidRPr="00203FF0" w:rsidRDefault="00BE03C9" w:rsidP="00E777B5">
      <w:pPr>
        <w:spacing w:line="300" w:lineRule="auto"/>
        <w:jc w:val="center"/>
        <w:rPr>
          <w:b/>
          <w:sz w:val="28"/>
          <w:szCs w:val="28"/>
        </w:rPr>
      </w:pPr>
      <w:r w:rsidRPr="00203FF0">
        <w:rPr>
          <w:rFonts w:hint="eastAsia"/>
          <w:b/>
          <w:sz w:val="28"/>
          <w:szCs w:val="28"/>
        </w:rPr>
        <w:t>教育部</w:t>
      </w:r>
      <w:r w:rsidR="00203FF0">
        <w:rPr>
          <w:rFonts w:hint="eastAsia"/>
          <w:b/>
          <w:sz w:val="28"/>
          <w:szCs w:val="28"/>
        </w:rPr>
        <w:t>基教一司</w:t>
      </w:r>
      <w:r w:rsidRPr="00203FF0">
        <w:rPr>
          <w:rFonts w:hint="eastAsia"/>
          <w:b/>
          <w:sz w:val="28"/>
          <w:szCs w:val="28"/>
        </w:rPr>
        <w:t>《义务教育学校管理标准》实施情况调研</w:t>
      </w:r>
    </w:p>
    <w:p w:rsidR="00BE03C9" w:rsidRPr="00203FF0" w:rsidRDefault="008F0730" w:rsidP="00E777B5">
      <w:pPr>
        <w:spacing w:line="300" w:lineRule="auto"/>
        <w:jc w:val="center"/>
        <w:rPr>
          <w:rFonts w:ascii="黑体" w:eastAsia="黑体" w:hAnsi="黑体" w:cs="宋体"/>
          <w:w w:val="150"/>
          <w:kern w:val="0"/>
          <w:sz w:val="36"/>
          <w:szCs w:val="36"/>
        </w:rPr>
      </w:pPr>
      <w:r w:rsidRPr="00203FF0">
        <w:rPr>
          <w:rFonts w:ascii="黑体" w:eastAsia="黑体" w:hAnsi="黑体" w:cs="宋体" w:hint="eastAsia"/>
          <w:w w:val="150"/>
          <w:kern w:val="0"/>
          <w:sz w:val="36"/>
          <w:szCs w:val="36"/>
        </w:rPr>
        <w:t>实验</w:t>
      </w:r>
      <w:r w:rsidR="00203FF0" w:rsidRPr="00203FF0">
        <w:rPr>
          <w:rFonts w:ascii="黑体" w:eastAsia="黑体" w:hAnsi="黑体" w:cs="宋体" w:hint="eastAsia"/>
          <w:w w:val="150"/>
          <w:kern w:val="0"/>
          <w:sz w:val="36"/>
          <w:szCs w:val="36"/>
        </w:rPr>
        <w:t>学校</w:t>
      </w:r>
      <w:r w:rsidRPr="00203FF0">
        <w:rPr>
          <w:rFonts w:ascii="黑体" w:eastAsia="黑体" w:hAnsi="黑体" w:cs="宋体" w:hint="eastAsia"/>
          <w:w w:val="150"/>
          <w:kern w:val="0"/>
          <w:sz w:val="36"/>
          <w:szCs w:val="36"/>
        </w:rPr>
        <w:t>工作汇报</w:t>
      </w:r>
    </w:p>
    <w:p w:rsidR="00320825" w:rsidRPr="00203FF0" w:rsidRDefault="00203FF0" w:rsidP="00203FF0">
      <w:pPr>
        <w:spacing w:line="300" w:lineRule="auto"/>
        <w:jc w:val="center"/>
        <w:rPr>
          <w:b/>
          <w:sz w:val="28"/>
          <w:szCs w:val="28"/>
        </w:rPr>
      </w:pPr>
      <w:r w:rsidRPr="00203FF0">
        <w:rPr>
          <w:rFonts w:hint="eastAsia"/>
          <w:b/>
          <w:sz w:val="28"/>
          <w:szCs w:val="28"/>
        </w:rPr>
        <w:t>（北京市第十九中学</w:t>
      </w:r>
      <w:r>
        <w:rPr>
          <w:rFonts w:hint="eastAsia"/>
          <w:b/>
          <w:sz w:val="28"/>
          <w:szCs w:val="28"/>
        </w:rPr>
        <w:t xml:space="preserve">    </w:t>
      </w:r>
      <w:r w:rsidRPr="00203FF0">
        <w:rPr>
          <w:rFonts w:hint="eastAsia"/>
          <w:b/>
          <w:sz w:val="28"/>
          <w:szCs w:val="28"/>
        </w:rPr>
        <w:t>2015</w:t>
      </w:r>
      <w:r w:rsidRPr="00203FF0">
        <w:rPr>
          <w:rFonts w:hint="eastAsia"/>
          <w:b/>
          <w:sz w:val="28"/>
          <w:szCs w:val="28"/>
        </w:rPr>
        <w:t>年</w:t>
      </w:r>
      <w:r w:rsidRPr="00203FF0">
        <w:rPr>
          <w:rFonts w:hint="eastAsia"/>
          <w:b/>
          <w:sz w:val="28"/>
          <w:szCs w:val="28"/>
        </w:rPr>
        <w:t>7</w:t>
      </w:r>
      <w:r w:rsidRPr="00203FF0">
        <w:rPr>
          <w:rFonts w:hint="eastAsia"/>
          <w:b/>
          <w:sz w:val="28"/>
          <w:szCs w:val="28"/>
        </w:rPr>
        <w:t>月</w:t>
      </w:r>
      <w:r w:rsidRPr="00203FF0">
        <w:rPr>
          <w:rFonts w:hint="eastAsia"/>
          <w:b/>
          <w:sz w:val="28"/>
          <w:szCs w:val="28"/>
        </w:rPr>
        <w:t>1</w:t>
      </w:r>
      <w:r w:rsidRPr="00203FF0">
        <w:rPr>
          <w:rFonts w:hint="eastAsia"/>
          <w:b/>
          <w:sz w:val="28"/>
          <w:szCs w:val="28"/>
        </w:rPr>
        <w:t>日）</w:t>
      </w:r>
    </w:p>
    <w:p w:rsidR="00BE03C9" w:rsidRPr="00E777B5" w:rsidRDefault="00BE03C9" w:rsidP="00BE03C9">
      <w:pPr>
        <w:spacing w:line="300" w:lineRule="auto"/>
        <w:rPr>
          <w:b/>
          <w:sz w:val="28"/>
          <w:szCs w:val="28"/>
        </w:rPr>
      </w:pPr>
      <w:r w:rsidRPr="00E777B5">
        <w:rPr>
          <w:rFonts w:hint="eastAsia"/>
          <w:b/>
          <w:sz w:val="28"/>
          <w:szCs w:val="28"/>
        </w:rPr>
        <w:t>一、学校</w:t>
      </w:r>
      <w:r w:rsidR="00461EE6">
        <w:rPr>
          <w:rFonts w:hint="eastAsia"/>
          <w:b/>
          <w:sz w:val="28"/>
          <w:szCs w:val="28"/>
        </w:rPr>
        <w:t>简介</w:t>
      </w:r>
    </w:p>
    <w:p w:rsidR="00E9013E" w:rsidRPr="00E9013E" w:rsidRDefault="00E9013E" w:rsidP="003A08FA">
      <w:pPr>
        <w:spacing w:line="300" w:lineRule="auto"/>
        <w:ind w:firstLineChars="200" w:firstLine="480"/>
        <w:rPr>
          <w:sz w:val="24"/>
          <w:szCs w:val="24"/>
        </w:rPr>
      </w:pPr>
      <w:r w:rsidRPr="00E9013E">
        <w:rPr>
          <w:rFonts w:hint="eastAsia"/>
          <w:sz w:val="24"/>
          <w:szCs w:val="24"/>
        </w:rPr>
        <w:t>北京市第十九中学地处</w:t>
      </w:r>
      <w:r w:rsidRPr="00E9013E">
        <w:rPr>
          <w:sz w:val="24"/>
          <w:szCs w:val="24"/>
        </w:rPr>
        <w:t>海淀区</w:t>
      </w:r>
      <w:r w:rsidRPr="00E9013E">
        <w:rPr>
          <w:rFonts w:hint="eastAsia"/>
          <w:sz w:val="24"/>
          <w:szCs w:val="24"/>
        </w:rPr>
        <w:t>万泉河路</w:t>
      </w:r>
      <w:r w:rsidRPr="00E9013E">
        <w:rPr>
          <w:rFonts w:hint="eastAsia"/>
          <w:sz w:val="24"/>
          <w:szCs w:val="24"/>
        </w:rPr>
        <w:t>83</w:t>
      </w:r>
      <w:r w:rsidRPr="00E9013E">
        <w:rPr>
          <w:sz w:val="24"/>
          <w:szCs w:val="24"/>
        </w:rPr>
        <w:t>号</w:t>
      </w:r>
      <w:r w:rsidRPr="00E9013E">
        <w:rPr>
          <w:rFonts w:hint="eastAsia"/>
          <w:sz w:val="24"/>
          <w:szCs w:val="24"/>
        </w:rPr>
        <w:t>，占地面积共约</w:t>
      </w:r>
      <w:r w:rsidRPr="00E9013E">
        <w:rPr>
          <w:rFonts w:hint="eastAsia"/>
          <w:sz w:val="24"/>
          <w:szCs w:val="24"/>
        </w:rPr>
        <w:t xml:space="preserve">153 </w:t>
      </w:r>
      <w:r w:rsidRPr="00E9013E">
        <w:rPr>
          <w:rFonts w:hint="eastAsia"/>
          <w:sz w:val="24"/>
          <w:szCs w:val="24"/>
        </w:rPr>
        <w:t>亩，校舍面积近</w:t>
      </w:r>
      <w:r w:rsidRPr="00E9013E">
        <w:rPr>
          <w:rFonts w:hint="eastAsia"/>
          <w:sz w:val="24"/>
          <w:szCs w:val="24"/>
        </w:rPr>
        <w:t>7</w:t>
      </w:r>
      <w:r w:rsidRPr="00E9013E">
        <w:rPr>
          <w:rFonts w:hint="eastAsia"/>
          <w:sz w:val="24"/>
          <w:szCs w:val="24"/>
        </w:rPr>
        <w:t>万平方米。学校的前身是于</w:t>
      </w:r>
      <w:r w:rsidRPr="00E9013E">
        <w:rPr>
          <w:sz w:val="24"/>
          <w:szCs w:val="24"/>
        </w:rPr>
        <w:t>1916</w:t>
      </w:r>
      <w:r w:rsidRPr="00E9013E">
        <w:rPr>
          <w:rFonts w:hint="eastAsia"/>
          <w:sz w:val="24"/>
          <w:szCs w:val="24"/>
        </w:rPr>
        <w:t>年由清华学堂、燕京大学教工筹款创办的培元女子小学；</w:t>
      </w:r>
      <w:r w:rsidRPr="00E9013E">
        <w:rPr>
          <w:sz w:val="24"/>
          <w:szCs w:val="24"/>
        </w:rPr>
        <w:t>1924</w:t>
      </w:r>
      <w:r w:rsidRPr="00E9013E">
        <w:rPr>
          <w:rFonts w:hint="eastAsia"/>
          <w:sz w:val="24"/>
          <w:szCs w:val="24"/>
        </w:rPr>
        <w:t>年男女同校，改名为培元小学；</w:t>
      </w:r>
      <w:r w:rsidRPr="00E9013E">
        <w:rPr>
          <w:sz w:val="24"/>
          <w:szCs w:val="24"/>
        </w:rPr>
        <w:t>1944</w:t>
      </w:r>
      <w:r w:rsidRPr="00E9013E">
        <w:rPr>
          <w:rFonts w:hint="eastAsia"/>
          <w:sz w:val="24"/>
          <w:szCs w:val="24"/>
        </w:rPr>
        <w:t>年增设初中，定名为培元学校；</w:t>
      </w:r>
      <w:r w:rsidRPr="00E9013E">
        <w:rPr>
          <w:sz w:val="24"/>
          <w:szCs w:val="24"/>
        </w:rPr>
        <w:t>1952</w:t>
      </w:r>
      <w:r w:rsidRPr="00E9013E">
        <w:rPr>
          <w:rFonts w:hint="eastAsia"/>
          <w:sz w:val="24"/>
          <w:szCs w:val="24"/>
        </w:rPr>
        <w:t>年北京市人民政府将培元学校与蓝靛厂中</w:t>
      </w:r>
      <w:r w:rsidR="00320825">
        <w:rPr>
          <w:rFonts w:hint="eastAsia"/>
          <w:sz w:val="24"/>
          <w:szCs w:val="24"/>
        </w:rPr>
        <w:t>学班合并，正式命名为北京市第十九中学，是海淀区的第一所完全中学；现为海淀区首批高中示范校，北京市优质高中校。</w:t>
      </w:r>
    </w:p>
    <w:p w:rsidR="00E9013E" w:rsidRPr="00E9013E" w:rsidRDefault="00E9013E" w:rsidP="00DC25F7">
      <w:pPr>
        <w:spacing w:beforeLines="50" w:line="300" w:lineRule="auto"/>
        <w:ind w:firstLineChars="200" w:firstLine="480"/>
        <w:rPr>
          <w:sz w:val="24"/>
          <w:szCs w:val="24"/>
        </w:rPr>
      </w:pPr>
      <w:r w:rsidRPr="00E9013E">
        <w:rPr>
          <w:rFonts w:hint="eastAsia"/>
          <w:sz w:val="24"/>
          <w:szCs w:val="24"/>
        </w:rPr>
        <w:t>学校现有教学班</w:t>
      </w:r>
      <w:r w:rsidRPr="00E9013E">
        <w:rPr>
          <w:rFonts w:hint="eastAsia"/>
          <w:sz w:val="24"/>
          <w:szCs w:val="24"/>
        </w:rPr>
        <w:t>7</w:t>
      </w:r>
      <w:r w:rsidR="00320825">
        <w:rPr>
          <w:rFonts w:hint="eastAsia"/>
          <w:sz w:val="24"/>
          <w:szCs w:val="24"/>
        </w:rPr>
        <w:t>3</w:t>
      </w:r>
      <w:r w:rsidRPr="00E9013E">
        <w:rPr>
          <w:rFonts w:hint="eastAsia"/>
          <w:sz w:val="24"/>
          <w:szCs w:val="24"/>
        </w:rPr>
        <w:t>个，在校生</w:t>
      </w:r>
      <w:r w:rsidRPr="00E9013E">
        <w:rPr>
          <w:rFonts w:hint="eastAsia"/>
          <w:sz w:val="24"/>
          <w:szCs w:val="24"/>
        </w:rPr>
        <w:t xml:space="preserve"> 25</w:t>
      </w:r>
      <w:r w:rsidR="00C676E7">
        <w:rPr>
          <w:rFonts w:hint="eastAsia"/>
          <w:sz w:val="24"/>
          <w:szCs w:val="24"/>
        </w:rPr>
        <w:t>86</w:t>
      </w:r>
      <w:r w:rsidRPr="00E9013E">
        <w:rPr>
          <w:rFonts w:hint="eastAsia"/>
          <w:sz w:val="24"/>
          <w:szCs w:val="24"/>
        </w:rPr>
        <w:t xml:space="preserve"> </w:t>
      </w:r>
      <w:r w:rsidRPr="00E9013E">
        <w:rPr>
          <w:rFonts w:hint="eastAsia"/>
          <w:sz w:val="24"/>
          <w:szCs w:val="24"/>
        </w:rPr>
        <w:t>人。其中</w:t>
      </w:r>
      <w:r w:rsidRPr="00E9013E">
        <w:rPr>
          <w:sz w:val="24"/>
          <w:szCs w:val="24"/>
        </w:rPr>
        <w:t>初中</w:t>
      </w:r>
      <w:r w:rsidRPr="00E9013E">
        <w:rPr>
          <w:rFonts w:hint="eastAsia"/>
          <w:sz w:val="24"/>
          <w:szCs w:val="24"/>
        </w:rPr>
        <w:t>班级</w:t>
      </w:r>
      <w:r w:rsidRPr="00E9013E">
        <w:rPr>
          <w:rFonts w:hint="eastAsia"/>
          <w:sz w:val="24"/>
          <w:szCs w:val="24"/>
        </w:rPr>
        <w:t>44</w:t>
      </w:r>
      <w:r w:rsidRPr="00E9013E">
        <w:rPr>
          <w:rFonts w:hint="eastAsia"/>
          <w:sz w:val="24"/>
          <w:szCs w:val="24"/>
        </w:rPr>
        <w:t>个，</w:t>
      </w:r>
      <w:r w:rsidRPr="00E9013E">
        <w:rPr>
          <w:sz w:val="24"/>
          <w:szCs w:val="24"/>
        </w:rPr>
        <w:t>学生</w:t>
      </w:r>
      <w:r w:rsidRPr="00E9013E">
        <w:rPr>
          <w:rFonts w:hint="eastAsia"/>
          <w:sz w:val="24"/>
          <w:szCs w:val="24"/>
        </w:rPr>
        <w:t>1722</w:t>
      </w:r>
      <w:r w:rsidRPr="00E9013E">
        <w:rPr>
          <w:rFonts w:hint="eastAsia"/>
          <w:sz w:val="24"/>
          <w:szCs w:val="24"/>
        </w:rPr>
        <w:t>人；高中班级</w:t>
      </w:r>
      <w:r w:rsidRPr="00E9013E">
        <w:rPr>
          <w:rFonts w:hint="eastAsia"/>
          <w:sz w:val="24"/>
          <w:szCs w:val="24"/>
        </w:rPr>
        <w:t>26</w:t>
      </w:r>
      <w:r w:rsidRPr="00E9013E">
        <w:rPr>
          <w:rFonts w:hint="eastAsia"/>
          <w:sz w:val="24"/>
          <w:szCs w:val="24"/>
        </w:rPr>
        <w:t>个，</w:t>
      </w:r>
      <w:r w:rsidRPr="00E9013E">
        <w:rPr>
          <w:rFonts w:hint="eastAsia"/>
          <w:sz w:val="24"/>
          <w:szCs w:val="24"/>
        </w:rPr>
        <w:t>816</w:t>
      </w:r>
      <w:r w:rsidRPr="00E9013E">
        <w:rPr>
          <w:rFonts w:hint="eastAsia"/>
          <w:sz w:val="24"/>
          <w:szCs w:val="24"/>
        </w:rPr>
        <w:t>人</w:t>
      </w:r>
      <w:r w:rsidR="00C676E7">
        <w:rPr>
          <w:rFonts w:hint="eastAsia"/>
          <w:sz w:val="24"/>
          <w:szCs w:val="24"/>
        </w:rPr>
        <w:t>；</w:t>
      </w:r>
      <w:r w:rsidR="00320825" w:rsidRPr="00894D22">
        <w:rPr>
          <w:rFonts w:ascii="Calibri" w:eastAsia="宋体" w:hAnsi="Calibri" w:cs="Times New Roman" w:hint="eastAsia"/>
          <w:sz w:val="24"/>
        </w:rPr>
        <w:t>国际部</w:t>
      </w:r>
      <w:r w:rsidR="00320825" w:rsidRPr="00894D22">
        <w:rPr>
          <w:rFonts w:ascii="Calibri" w:eastAsia="宋体" w:hAnsi="Calibri" w:cs="Times New Roman"/>
          <w:sz w:val="24"/>
        </w:rPr>
        <w:t>3</w:t>
      </w:r>
      <w:r w:rsidR="00320825" w:rsidRPr="00894D22">
        <w:rPr>
          <w:rFonts w:ascii="Calibri" w:eastAsia="宋体" w:hAnsi="Calibri" w:cs="Times New Roman" w:hint="eastAsia"/>
          <w:sz w:val="24"/>
        </w:rPr>
        <w:t>个教学班，中外学生</w:t>
      </w:r>
      <w:r w:rsidR="00320825" w:rsidRPr="00894D22">
        <w:rPr>
          <w:rFonts w:ascii="Calibri" w:eastAsia="宋体" w:hAnsi="Calibri" w:cs="Times New Roman" w:hint="eastAsia"/>
          <w:sz w:val="24"/>
        </w:rPr>
        <w:t>4</w:t>
      </w:r>
      <w:r w:rsidR="00C676E7">
        <w:rPr>
          <w:rFonts w:ascii="Calibri" w:eastAsia="宋体" w:hAnsi="Calibri" w:cs="Times New Roman" w:hint="eastAsia"/>
          <w:sz w:val="24"/>
        </w:rPr>
        <w:t>8</w:t>
      </w:r>
      <w:r w:rsidR="00320825" w:rsidRPr="00894D22">
        <w:rPr>
          <w:rFonts w:ascii="Calibri" w:eastAsia="宋体" w:hAnsi="Calibri" w:cs="Times New Roman" w:hint="eastAsia"/>
          <w:sz w:val="24"/>
        </w:rPr>
        <w:t>名。</w:t>
      </w:r>
      <w:r w:rsidRPr="00E9013E">
        <w:rPr>
          <w:rFonts w:hint="eastAsia"/>
          <w:sz w:val="24"/>
          <w:szCs w:val="24"/>
        </w:rPr>
        <w:t>学校</w:t>
      </w:r>
      <w:r w:rsidR="00320825">
        <w:rPr>
          <w:rFonts w:hint="eastAsia"/>
          <w:sz w:val="24"/>
          <w:szCs w:val="24"/>
        </w:rPr>
        <w:t>现有</w:t>
      </w:r>
      <w:r w:rsidR="00320825" w:rsidRPr="00894D22">
        <w:rPr>
          <w:rFonts w:ascii="Calibri" w:eastAsia="宋体" w:hAnsi="Calibri" w:cs="Times New Roman" w:hint="eastAsia"/>
          <w:sz w:val="24"/>
        </w:rPr>
        <w:t>在编在岗</w:t>
      </w:r>
      <w:r w:rsidRPr="00E9013E">
        <w:rPr>
          <w:rFonts w:hint="eastAsia"/>
          <w:sz w:val="24"/>
          <w:szCs w:val="24"/>
        </w:rPr>
        <w:t>教职工</w:t>
      </w:r>
      <w:r w:rsidR="00320825" w:rsidRPr="00894D22">
        <w:rPr>
          <w:rFonts w:ascii="Calibri" w:eastAsia="宋体" w:hAnsi="Calibri" w:cs="Times New Roman"/>
          <w:sz w:val="24"/>
        </w:rPr>
        <w:t>282</w:t>
      </w:r>
      <w:r w:rsidR="00320825" w:rsidRPr="00894D22">
        <w:rPr>
          <w:rFonts w:ascii="Calibri" w:eastAsia="宋体" w:hAnsi="Calibri" w:cs="Times New Roman" w:hint="eastAsia"/>
          <w:sz w:val="24"/>
        </w:rPr>
        <w:t>人，其中专职教师</w:t>
      </w:r>
      <w:r w:rsidR="00320825" w:rsidRPr="00894D22">
        <w:rPr>
          <w:rFonts w:ascii="Calibri" w:eastAsia="宋体" w:hAnsi="Calibri" w:cs="Times New Roman"/>
          <w:sz w:val="24"/>
        </w:rPr>
        <w:t>239</w:t>
      </w:r>
      <w:r w:rsidR="00320825" w:rsidRPr="00894D22">
        <w:rPr>
          <w:rFonts w:ascii="Calibri" w:eastAsia="宋体" w:hAnsi="Calibri" w:cs="Times New Roman" w:hint="eastAsia"/>
          <w:sz w:val="24"/>
        </w:rPr>
        <w:t>人</w:t>
      </w:r>
      <w:r w:rsidR="00320825">
        <w:rPr>
          <w:rFonts w:hint="eastAsia"/>
          <w:sz w:val="24"/>
        </w:rPr>
        <w:t>；</w:t>
      </w:r>
      <w:r w:rsidR="00320825" w:rsidRPr="00894D22">
        <w:rPr>
          <w:rFonts w:ascii="Calibri" w:eastAsia="宋体" w:hAnsi="Calibri" w:cs="Times New Roman" w:hint="eastAsia"/>
          <w:sz w:val="24"/>
        </w:rPr>
        <w:t>本科以上学历达</w:t>
      </w:r>
      <w:r w:rsidR="00320825" w:rsidRPr="00894D22">
        <w:rPr>
          <w:rFonts w:ascii="Calibri" w:eastAsia="宋体" w:hAnsi="Calibri" w:cs="Times New Roman"/>
          <w:sz w:val="24"/>
        </w:rPr>
        <w:t>100%</w:t>
      </w:r>
      <w:r w:rsidR="00320825" w:rsidRPr="00894D22">
        <w:rPr>
          <w:rFonts w:ascii="Calibri" w:eastAsia="宋体" w:hAnsi="Calibri" w:cs="Times New Roman" w:hint="eastAsia"/>
          <w:sz w:val="24"/>
        </w:rPr>
        <w:t>；硕士、博士</w:t>
      </w:r>
      <w:r w:rsidR="00320825" w:rsidRPr="00894D22">
        <w:rPr>
          <w:rFonts w:ascii="Calibri" w:eastAsia="宋体" w:hAnsi="Calibri" w:cs="Times New Roman" w:hint="eastAsia"/>
          <w:sz w:val="24"/>
        </w:rPr>
        <w:t>60</w:t>
      </w:r>
      <w:r w:rsidR="00320825" w:rsidRPr="00894D22">
        <w:rPr>
          <w:rFonts w:ascii="Calibri" w:eastAsia="宋体" w:hAnsi="Calibri" w:cs="Times New Roman" w:hint="eastAsia"/>
          <w:sz w:val="24"/>
        </w:rPr>
        <w:t>人，占</w:t>
      </w:r>
      <w:r w:rsidR="00320825" w:rsidRPr="00894D22">
        <w:rPr>
          <w:rFonts w:ascii="Calibri" w:eastAsia="宋体" w:hAnsi="Calibri" w:cs="Times New Roman"/>
          <w:sz w:val="24"/>
        </w:rPr>
        <w:t>2</w:t>
      </w:r>
      <w:r w:rsidR="00C676E7">
        <w:rPr>
          <w:rFonts w:ascii="Calibri" w:eastAsia="宋体" w:hAnsi="Calibri" w:cs="Times New Roman" w:hint="eastAsia"/>
          <w:sz w:val="24"/>
        </w:rPr>
        <w:t>5</w:t>
      </w:r>
      <w:r w:rsidR="00320825" w:rsidRPr="00894D22">
        <w:rPr>
          <w:rFonts w:ascii="Calibri" w:eastAsia="宋体" w:hAnsi="Calibri" w:cs="Times New Roman"/>
          <w:sz w:val="24"/>
        </w:rPr>
        <w:t>.1%</w:t>
      </w:r>
      <w:r w:rsidR="00320825" w:rsidRPr="00894D22">
        <w:rPr>
          <w:rFonts w:ascii="Calibri" w:eastAsia="宋体" w:hAnsi="Calibri" w:cs="Times New Roman" w:hint="eastAsia"/>
          <w:sz w:val="24"/>
        </w:rPr>
        <w:t>；</w:t>
      </w:r>
      <w:r w:rsidRPr="00E9013E">
        <w:rPr>
          <w:rFonts w:hint="eastAsia"/>
          <w:sz w:val="24"/>
          <w:szCs w:val="24"/>
        </w:rPr>
        <w:t>此外市级骨干教师</w:t>
      </w:r>
      <w:r w:rsidRPr="00E9013E">
        <w:rPr>
          <w:rFonts w:hint="eastAsia"/>
          <w:sz w:val="24"/>
          <w:szCs w:val="24"/>
        </w:rPr>
        <w:t>4</w:t>
      </w:r>
      <w:r w:rsidRPr="00E9013E">
        <w:rPr>
          <w:rFonts w:hint="eastAsia"/>
          <w:sz w:val="24"/>
          <w:szCs w:val="24"/>
        </w:rPr>
        <w:t>人，区级以上学科带头人和骨干教师</w:t>
      </w:r>
      <w:r w:rsidRPr="00E9013E">
        <w:rPr>
          <w:sz w:val="24"/>
          <w:szCs w:val="24"/>
        </w:rPr>
        <w:t>58</w:t>
      </w:r>
      <w:r w:rsidRPr="00E9013E">
        <w:rPr>
          <w:rFonts w:hint="eastAsia"/>
          <w:sz w:val="24"/>
          <w:szCs w:val="24"/>
        </w:rPr>
        <w:t>人，担任区兼职教研员</w:t>
      </w:r>
      <w:r w:rsidRPr="00E9013E">
        <w:rPr>
          <w:sz w:val="24"/>
          <w:szCs w:val="24"/>
        </w:rPr>
        <w:t>14</w:t>
      </w:r>
      <w:r w:rsidRPr="00E9013E">
        <w:rPr>
          <w:rFonts w:hint="eastAsia"/>
          <w:sz w:val="24"/>
          <w:szCs w:val="24"/>
        </w:rPr>
        <w:t>人，进入区名师工作站</w:t>
      </w:r>
      <w:r w:rsidRPr="00E9013E">
        <w:rPr>
          <w:sz w:val="24"/>
          <w:szCs w:val="24"/>
        </w:rPr>
        <w:t>7</w:t>
      </w:r>
      <w:r w:rsidRPr="00E9013E">
        <w:rPr>
          <w:rFonts w:hint="eastAsia"/>
          <w:sz w:val="24"/>
          <w:szCs w:val="24"/>
        </w:rPr>
        <w:t>人。</w:t>
      </w:r>
    </w:p>
    <w:p w:rsidR="00320825" w:rsidRPr="00320825" w:rsidRDefault="00320825" w:rsidP="00DC25F7">
      <w:pPr>
        <w:spacing w:beforeLines="50" w:line="300" w:lineRule="auto"/>
        <w:ind w:firstLineChars="200" w:firstLine="480"/>
        <w:rPr>
          <w:rFonts w:ascii="Calibri" w:eastAsia="宋体" w:hAnsi="Calibri" w:cs="Times New Roman"/>
          <w:sz w:val="24"/>
          <w:szCs w:val="24"/>
        </w:rPr>
      </w:pPr>
      <w:r w:rsidRPr="00320825">
        <w:rPr>
          <w:rFonts w:ascii="Calibri" w:eastAsia="宋体" w:hAnsi="Calibri" w:cs="Times New Roman" w:hint="eastAsia"/>
          <w:sz w:val="24"/>
          <w:szCs w:val="24"/>
        </w:rPr>
        <w:t>学校现有本校区和中校区（阳春光华校区）两个校区。办学基本条件及配套的设备、设施完善，完全能够满足教育、教学需要；建设了堪称一流的心理中心、美术中心</w:t>
      </w:r>
      <w:r>
        <w:rPr>
          <w:rFonts w:hint="eastAsia"/>
          <w:sz w:val="24"/>
          <w:szCs w:val="24"/>
        </w:rPr>
        <w:t>、</w:t>
      </w:r>
      <w:r w:rsidRPr="00320825">
        <w:rPr>
          <w:rFonts w:ascii="Calibri" w:eastAsia="宋体" w:hAnsi="Calibri" w:cs="Times New Roman" w:hint="eastAsia"/>
          <w:sz w:val="24"/>
          <w:szCs w:val="24"/>
        </w:rPr>
        <w:t>音乐中心</w:t>
      </w:r>
      <w:r>
        <w:rPr>
          <w:rFonts w:hint="eastAsia"/>
          <w:sz w:val="24"/>
          <w:szCs w:val="24"/>
        </w:rPr>
        <w:t>和</w:t>
      </w:r>
      <w:r w:rsidRPr="00320825">
        <w:rPr>
          <w:rFonts w:ascii="Calibri" w:eastAsia="宋体" w:hAnsi="Calibri" w:cs="Times New Roman" w:hint="eastAsia"/>
          <w:sz w:val="24"/>
          <w:szCs w:val="24"/>
        </w:rPr>
        <w:t>国际教育中心、网络云平台等，丰富内涵与精美形式有机结合的校园文化环境，为贯彻落实国家的教育方针、推行素质教育和实践“为孩子幸福人生奠基”的办学理念提供了优良的条件。</w:t>
      </w:r>
    </w:p>
    <w:p w:rsidR="006A50FA" w:rsidRPr="00722C0B" w:rsidRDefault="00E9013E" w:rsidP="00DC25F7">
      <w:pPr>
        <w:spacing w:beforeLines="50" w:line="300" w:lineRule="auto"/>
        <w:ind w:firstLineChars="196" w:firstLine="470"/>
        <w:rPr>
          <w:rFonts w:asciiTheme="minorEastAsia" w:hAnsiTheme="minorEastAsia"/>
          <w:sz w:val="24"/>
          <w:szCs w:val="24"/>
        </w:rPr>
      </w:pPr>
      <w:r w:rsidRPr="00E9013E">
        <w:rPr>
          <w:rFonts w:hint="eastAsia"/>
          <w:sz w:val="24"/>
          <w:szCs w:val="24"/>
        </w:rPr>
        <w:t>2008</w:t>
      </w:r>
      <w:r w:rsidRPr="00E9013E">
        <w:rPr>
          <w:rFonts w:hint="eastAsia"/>
          <w:sz w:val="24"/>
          <w:szCs w:val="24"/>
        </w:rPr>
        <w:t>年，学校制定了未来八年的《发展规划》，正式确立了“为孩子幸福人生奠基”的办学理念和“建设全面优质的理想学校”的办学目标，锐意改革创新，</w:t>
      </w:r>
      <w:r w:rsidR="00461EE6">
        <w:rPr>
          <w:rFonts w:hint="eastAsia"/>
          <w:sz w:val="24"/>
          <w:szCs w:val="24"/>
        </w:rPr>
        <w:t>明确了“六会一特长与国际眼光”的育人目标（即</w:t>
      </w:r>
      <w:r w:rsidRPr="00E9013E">
        <w:rPr>
          <w:rFonts w:hint="eastAsia"/>
          <w:sz w:val="24"/>
          <w:szCs w:val="24"/>
        </w:rPr>
        <w:t>学会做人、学会生活、学会学习、学会健体、学会审美、学会创新</w:t>
      </w:r>
      <w:r w:rsidR="00461EE6">
        <w:rPr>
          <w:rFonts w:hint="eastAsia"/>
          <w:sz w:val="24"/>
          <w:szCs w:val="24"/>
        </w:rPr>
        <w:t>，</w:t>
      </w:r>
      <w:r w:rsidRPr="00E9013E">
        <w:rPr>
          <w:rFonts w:hint="eastAsia"/>
          <w:sz w:val="24"/>
          <w:szCs w:val="24"/>
        </w:rPr>
        <w:t>在艺体科技方面掌握</w:t>
      </w:r>
      <w:r w:rsidRPr="00E9013E">
        <w:rPr>
          <w:sz w:val="24"/>
          <w:szCs w:val="24"/>
        </w:rPr>
        <w:t>1</w:t>
      </w:r>
      <w:r w:rsidRPr="00E9013E">
        <w:rPr>
          <w:rFonts w:hint="eastAsia"/>
          <w:sz w:val="24"/>
          <w:szCs w:val="24"/>
        </w:rPr>
        <w:t>—</w:t>
      </w:r>
      <w:r w:rsidRPr="00E9013E">
        <w:rPr>
          <w:sz w:val="24"/>
          <w:szCs w:val="24"/>
        </w:rPr>
        <w:t xml:space="preserve">2 </w:t>
      </w:r>
      <w:r w:rsidRPr="00E9013E">
        <w:rPr>
          <w:rFonts w:hint="eastAsia"/>
          <w:sz w:val="24"/>
          <w:szCs w:val="24"/>
        </w:rPr>
        <w:t>门特长并具有国际眼光</w:t>
      </w:r>
      <w:r w:rsidR="00461EE6">
        <w:rPr>
          <w:rFonts w:hint="eastAsia"/>
          <w:sz w:val="24"/>
          <w:szCs w:val="24"/>
        </w:rPr>
        <w:t>）</w:t>
      </w:r>
      <w:r w:rsidRPr="00E9013E">
        <w:rPr>
          <w:rFonts w:hint="eastAsia"/>
          <w:sz w:val="24"/>
          <w:szCs w:val="24"/>
        </w:rPr>
        <w:t>。</w:t>
      </w:r>
      <w:r w:rsidR="00461EE6">
        <w:rPr>
          <w:rFonts w:hint="eastAsia"/>
          <w:sz w:val="24"/>
          <w:szCs w:val="24"/>
        </w:rPr>
        <w:t>巩固、发展办学特色，</w:t>
      </w:r>
      <w:r w:rsidR="006A50FA">
        <w:rPr>
          <w:rFonts w:asciiTheme="minorEastAsia" w:hAnsiTheme="minorEastAsia" w:hint="eastAsia"/>
          <w:sz w:val="24"/>
          <w:szCs w:val="24"/>
        </w:rPr>
        <w:t>学校</w:t>
      </w:r>
      <w:r w:rsidR="00461EE6">
        <w:rPr>
          <w:rFonts w:hint="eastAsia"/>
          <w:sz w:val="24"/>
          <w:szCs w:val="24"/>
        </w:rPr>
        <w:t>先后</w:t>
      </w:r>
      <w:r w:rsidR="006A50FA" w:rsidRPr="00722C0B">
        <w:rPr>
          <w:rFonts w:asciiTheme="minorEastAsia" w:hAnsiTheme="minorEastAsia" w:hint="eastAsia"/>
          <w:sz w:val="24"/>
          <w:szCs w:val="24"/>
        </w:rPr>
        <w:t>被继续认定</w:t>
      </w:r>
      <w:r w:rsidR="006A50FA">
        <w:rPr>
          <w:rFonts w:asciiTheme="minorEastAsia" w:hAnsiTheme="minorEastAsia" w:hint="eastAsia"/>
          <w:sz w:val="24"/>
          <w:szCs w:val="24"/>
        </w:rPr>
        <w:t>或新评为</w:t>
      </w:r>
      <w:r w:rsidR="006A50FA" w:rsidRPr="00722C0B">
        <w:rPr>
          <w:rFonts w:asciiTheme="minorEastAsia" w:hAnsiTheme="minorEastAsia" w:hint="eastAsia"/>
          <w:sz w:val="24"/>
          <w:szCs w:val="24"/>
        </w:rPr>
        <w:t>北京市“艺术教育示范学校”、“体育传统项目学校”、“科技教育示范学校”，“金帆民乐团”、“金帆书画院”</w:t>
      </w:r>
      <w:r w:rsidR="006A50FA">
        <w:rPr>
          <w:rFonts w:asciiTheme="minorEastAsia" w:hAnsiTheme="minorEastAsia" w:hint="eastAsia"/>
          <w:sz w:val="24"/>
          <w:szCs w:val="24"/>
        </w:rPr>
        <w:t>、</w:t>
      </w:r>
      <w:r w:rsidR="006A50FA" w:rsidRPr="00722C0B">
        <w:rPr>
          <w:rFonts w:asciiTheme="minorEastAsia" w:hAnsiTheme="minorEastAsia" w:hint="eastAsia"/>
          <w:sz w:val="24"/>
          <w:szCs w:val="24"/>
        </w:rPr>
        <w:t>“金鹏科技奖”、</w:t>
      </w:r>
      <w:r w:rsidR="00E44945">
        <w:rPr>
          <w:rFonts w:asciiTheme="minorEastAsia" w:hAnsiTheme="minorEastAsia" w:hint="eastAsia"/>
          <w:sz w:val="24"/>
          <w:szCs w:val="24"/>
        </w:rPr>
        <w:t>“</w:t>
      </w:r>
      <w:r w:rsidR="00E44945" w:rsidRPr="00E44945">
        <w:rPr>
          <w:rFonts w:asciiTheme="minorEastAsia" w:hAnsiTheme="minorEastAsia" w:hint="eastAsia"/>
          <w:sz w:val="24"/>
          <w:szCs w:val="24"/>
        </w:rPr>
        <w:t xml:space="preserve"> </w:t>
      </w:r>
      <w:r w:rsidR="00E44945" w:rsidRPr="00722C0B">
        <w:rPr>
          <w:rFonts w:asciiTheme="minorEastAsia" w:hAnsiTheme="minorEastAsia" w:hint="eastAsia"/>
          <w:sz w:val="24"/>
          <w:szCs w:val="24"/>
        </w:rPr>
        <w:t>教科研先进学校</w:t>
      </w:r>
      <w:r w:rsidR="00E44945">
        <w:rPr>
          <w:rFonts w:asciiTheme="minorEastAsia" w:hAnsiTheme="minorEastAsia" w:hint="eastAsia"/>
          <w:sz w:val="24"/>
          <w:szCs w:val="24"/>
        </w:rPr>
        <w:t>”、“</w:t>
      </w:r>
      <w:r w:rsidR="00E93007">
        <w:rPr>
          <w:rFonts w:asciiTheme="minorEastAsia" w:hAnsiTheme="minorEastAsia" w:hint="eastAsia"/>
          <w:sz w:val="24"/>
          <w:szCs w:val="24"/>
        </w:rPr>
        <w:t>校园</w:t>
      </w:r>
      <w:r w:rsidR="00E44945" w:rsidRPr="00C36CED">
        <w:rPr>
          <w:rFonts w:asciiTheme="minorEastAsia" w:hAnsiTheme="minorEastAsia" w:hint="eastAsia"/>
          <w:sz w:val="24"/>
          <w:szCs w:val="24"/>
        </w:rPr>
        <w:t>文化建设示范校</w:t>
      </w:r>
      <w:r w:rsidR="00E44945">
        <w:rPr>
          <w:rFonts w:asciiTheme="minorEastAsia" w:hAnsiTheme="minorEastAsia" w:hint="eastAsia"/>
          <w:sz w:val="24"/>
          <w:szCs w:val="24"/>
        </w:rPr>
        <w:t>”、</w:t>
      </w:r>
      <w:r w:rsidR="006A50FA" w:rsidRPr="00722C0B">
        <w:rPr>
          <w:rFonts w:asciiTheme="minorEastAsia" w:hAnsiTheme="minorEastAsia" w:hint="eastAsia"/>
          <w:sz w:val="24"/>
          <w:szCs w:val="24"/>
        </w:rPr>
        <w:t>“语言文字规范化示范校”、“先进教职工之家”、“先进工会”、“书香燕京读书征文活动先进组织单位”、“学习科学学会先进单位”、“团建十佳标兵学校”和“五四红旗团委”等称号。</w:t>
      </w:r>
      <w:r w:rsidR="00E44945">
        <w:rPr>
          <w:rFonts w:asciiTheme="minorEastAsia" w:hAnsiTheme="minorEastAsia" w:hint="eastAsia"/>
          <w:sz w:val="24"/>
          <w:szCs w:val="24"/>
        </w:rPr>
        <w:t>2013年，</w:t>
      </w:r>
      <w:r w:rsidR="006A50FA" w:rsidRPr="00722C0B">
        <w:rPr>
          <w:rFonts w:asciiTheme="minorEastAsia" w:hAnsiTheme="minorEastAsia" w:hint="eastAsia"/>
          <w:sz w:val="24"/>
          <w:szCs w:val="24"/>
        </w:rPr>
        <w:t>在中国教育学会“教育奠基中国”评选活动中，被评为“全国名优学校</w:t>
      </w:r>
      <w:r w:rsidR="006A50FA">
        <w:rPr>
          <w:rFonts w:asciiTheme="minorEastAsia" w:hAnsiTheme="minorEastAsia" w:hint="eastAsia"/>
          <w:sz w:val="24"/>
          <w:szCs w:val="24"/>
        </w:rPr>
        <w:t>”</w:t>
      </w:r>
      <w:r w:rsidR="00E44945">
        <w:rPr>
          <w:rFonts w:asciiTheme="minorEastAsia" w:hAnsiTheme="minorEastAsia" w:hint="eastAsia"/>
          <w:sz w:val="24"/>
          <w:szCs w:val="24"/>
        </w:rPr>
        <w:t>；2015年</w:t>
      </w:r>
      <w:r w:rsidR="00C676E7">
        <w:rPr>
          <w:rFonts w:asciiTheme="minorEastAsia" w:hAnsiTheme="minorEastAsia" w:hint="eastAsia"/>
          <w:sz w:val="24"/>
          <w:szCs w:val="24"/>
        </w:rPr>
        <w:t>2月</w:t>
      </w:r>
      <w:r w:rsidR="00E44945">
        <w:rPr>
          <w:rFonts w:asciiTheme="minorEastAsia" w:hAnsiTheme="minorEastAsia" w:hint="eastAsia"/>
          <w:sz w:val="24"/>
          <w:szCs w:val="24"/>
        </w:rPr>
        <w:t>，被中央文明</w:t>
      </w:r>
      <w:r w:rsidR="00C676E7">
        <w:rPr>
          <w:rFonts w:asciiTheme="minorEastAsia" w:hAnsiTheme="minorEastAsia" w:hint="eastAsia"/>
          <w:sz w:val="24"/>
          <w:szCs w:val="24"/>
        </w:rPr>
        <w:t>委</w:t>
      </w:r>
      <w:r w:rsidR="00E93007">
        <w:rPr>
          <w:rFonts w:asciiTheme="minorEastAsia" w:hAnsiTheme="minorEastAsia" w:hint="eastAsia"/>
          <w:sz w:val="24"/>
          <w:szCs w:val="24"/>
        </w:rPr>
        <w:t>表彰为“</w:t>
      </w:r>
      <w:r w:rsidR="00E44945">
        <w:rPr>
          <w:rFonts w:asciiTheme="minorEastAsia" w:hAnsiTheme="minorEastAsia" w:hint="eastAsia"/>
          <w:sz w:val="24"/>
          <w:szCs w:val="24"/>
        </w:rPr>
        <w:t>全国未成年人思</w:t>
      </w:r>
      <w:r w:rsidR="00E44945">
        <w:rPr>
          <w:rFonts w:asciiTheme="minorEastAsia" w:hAnsiTheme="minorEastAsia" w:hint="eastAsia"/>
          <w:sz w:val="24"/>
          <w:szCs w:val="24"/>
        </w:rPr>
        <w:lastRenderedPageBreak/>
        <w:t>想道德先进单位</w:t>
      </w:r>
      <w:r w:rsidR="00E93007">
        <w:rPr>
          <w:rFonts w:asciiTheme="minorEastAsia" w:hAnsiTheme="minorEastAsia" w:hint="eastAsia"/>
          <w:sz w:val="24"/>
          <w:szCs w:val="24"/>
        </w:rPr>
        <w:t>”</w:t>
      </w:r>
      <w:r w:rsidR="00E44945">
        <w:rPr>
          <w:rFonts w:asciiTheme="minorEastAsia" w:hAnsiTheme="minorEastAsia" w:hint="eastAsia"/>
          <w:sz w:val="24"/>
          <w:szCs w:val="24"/>
        </w:rPr>
        <w:t>。</w:t>
      </w:r>
    </w:p>
    <w:p w:rsidR="00BE03C9" w:rsidRPr="00E777B5" w:rsidRDefault="00BE03C9" w:rsidP="00BE03C9">
      <w:pPr>
        <w:spacing w:line="300" w:lineRule="auto"/>
        <w:rPr>
          <w:b/>
          <w:sz w:val="28"/>
          <w:szCs w:val="28"/>
        </w:rPr>
      </w:pPr>
      <w:r w:rsidRPr="00E777B5">
        <w:rPr>
          <w:rFonts w:hint="eastAsia"/>
          <w:b/>
          <w:sz w:val="28"/>
          <w:szCs w:val="28"/>
        </w:rPr>
        <w:t>二、</w:t>
      </w:r>
      <w:r w:rsidR="00E777B5" w:rsidRPr="00E777B5">
        <w:rPr>
          <w:rFonts w:hint="eastAsia"/>
          <w:b/>
          <w:sz w:val="28"/>
          <w:szCs w:val="28"/>
        </w:rPr>
        <w:t>《管理标准》</w:t>
      </w:r>
      <w:r w:rsidR="000A0264" w:rsidRPr="00E777B5">
        <w:rPr>
          <w:rFonts w:hint="eastAsia"/>
          <w:b/>
          <w:sz w:val="28"/>
          <w:szCs w:val="28"/>
        </w:rPr>
        <w:t>实验学校工作</w:t>
      </w:r>
      <w:r w:rsidR="00F81069" w:rsidRPr="00E777B5">
        <w:rPr>
          <w:rFonts w:hint="eastAsia"/>
          <w:b/>
          <w:sz w:val="28"/>
          <w:szCs w:val="28"/>
        </w:rPr>
        <w:t>汇报</w:t>
      </w:r>
    </w:p>
    <w:p w:rsidR="00D95D2A" w:rsidRPr="00806427" w:rsidRDefault="000A0264" w:rsidP="00806427">
      <w:pPr>
        <w:spacing w:line="300" w:lineRule="auto"/>
        <w:ind w:firstLine="480"/>
        <w:rPr>
          <w:rFonts w:ascii="黑体" w:eastAsia="黑体" w:hAnsi="黑体"/>
          <w:sz w:val="24"/>
          <w:szCs w:val="24"/>
        </w:rPr>
      </w:pPr>
      <w:r w:rsidRPr="00806427">
        <w:rPr>
          <w:rFonts w:ascii="黑体" w:eastAsia="黑体" w:hAnsi="黑体" w:hint="eastAsia"/>
          <w:sz w:val="24"/>
          <w:szCs w:val="24"/>
        </w:rPr>
        <w:t xml:space="preserve">（一）高度重视  主动参加  </w:t>
      </w:r>
    </w:p>
    <w:p w:rsidR="00C676E7" w:rsidRPr="00E777B5" w:rsidRDefault="0014584E" w:rsidP="00C676E7">
      <w:pPr>
        <w:snapToGrid w:val="0"/>
        <w:spacing w:line="300" w:lineRule="auto"/>
        <w:ind w:firstLineChars="200" w:firstLine="480"/>
        <w:rPr>
          <w:rFonts w:ascii="楷体" w:eastAsia="楷体" w:hAnsi="楷体"/>
          <w:sz w:val="24"/>
        </w:rPr>
      </w:pPr>
      <w:r>
        <w:rPr>
          <w:rFonts w:hint="eastAsia"/>
          <w:sz w:val="24"/>
          <w:szCs w:val="24"/>
        </w:rPr>
        <w:t>2014</w:t>
      </w:r>
      <w:r>
        <w:rPr>
          <w:rFonts w:hint="eastAsia"/>
          <w:sz w:val="24"/>
          <w:szCs w:val="24"/>
        </w:rPr>
        <w:t>年</w:t>
      </w:r>
      <w:r>
        <w:rPr>
          <w:rFonts w:hint="eastAsia"/>
          <w:sz w:val="24"/>
          <w:szCs w:val="24"/>
        </w:rPr>
        <w:t>8</w:t>
      </w:r>
      <w:r>
        <w:rPr>
          <w:rFonts w:hint="eastAsia"/>
          <w:sz w:val="24"/>
          <w:szCs w:val="24"/>
        </w:rPr>
        <w:t>月教育部公布了《义务教育学校管理标准》</w:t>
      </w:r>
      <w:r w:rsidR="00461EE6">
        <w:rPr>
          <w:rFonts w:hint="eastAsia"/>
          <w:sz w:val="24"/>
          <w:szCs w:val="24"/>
        </w:rPr>
        <w:t>（以下简称《管理标准》）</w:t>
      </w:r>
      <w:r w:rsidR="00C676E7">
        <w:rPr>
          <w:rFonts w:hint="eastAsia"/>
          <w:sz w:val="24"/>
          <w:szCs w:val="24"/>
        </w:rPr>
        <w:t>并得知海淀区是实验区之一</w:t>
      </w:r>
      <w:r>
        <w:rPr>
          <w:rFonts w:hint="eastAsia"/>
          <w:sz w:val="24"/>
          <w:szCs w:val="24"/>
        </w:rPr>
        <w:t>后，我校高度重视此项工作</w:t>
      </w:r>
      <w:r w:rsidR="00C676E7">
        <w:rPr>
          <w:rFonts w:hint="eastAsia"/>
          <w:sz w:val="24"/>
          <w:szCs w:val="24"/>
        </w:rPr>
        <w:t>，在</w:t>
      </w:r>
      <w:r>
        <w:rPr>
          <w:rFonts w:hint="eastAsia"/>
          <w:sz w:val="24"/>
          <w:szCs w:val="24"/>
        </w:rPr>
        <w:t>9</w:t>
      </w:r>
      <w:r>
        <w:rPr>
          <w:rFonts w:hint="eastAsia"/>
          <w:sz w:val="24"/>
          <w:szCs w:val="24"/>
        </w:rPr>
        <w:t>月开学</w:t>
      </w:r>
      <w:r w:rsidR="00C676E7">
        <w:rPr>
          <w:rFonts w:hint="eastAsia"/>
          <w:sz w:val="24"/>
          <w:szCs w:val="24"/>
        </w:rPr>
        <w:t>前后</w:t>
      </w:r>
      <w:r>
        <w:rPr>
          <w:rFonts w:hint="eastAsia"/>
          <w:sz w:val="24"/>
          <w:szCs w:val="24"/>
        </w:rPr>
        <w:t>，</w:t>
      </w:r>
      <w:r w:rsidR="00C676E7">
        <w:rPr>
          <w:rFonts w:hint="eastAsia"/>
          <w:sz w:val="24"/>
          <w:szCs w:val="24"/>
        </w:rPr>
        <w:t>就</w:t>
      </w:r>
      <w:r w:rsidR="003C2D78">
        <w:rPr>
          <w:rFonts w:hint="eastAsia"/>
          <w:sz w:val="24"/>
          <w:szCs w:val="24"/>
        </w:rPr>
        <w:t>组织干部认真学习，并</w:t>
      </w:r>
      <w:r w:rsidR="00C676E7">
        <w:rPr>
          <w:rFonts w:hint="eastAsia"/>
          <w:sz w:val="24"/>
          <w:szCs w:val="24"/>
        </w:rPr>
        <w:t>纳入《学校工作计划》，明确提出“</w:t>
      </w:r>
      <w:r w:rsidR="00C676E7" w:rsidRPr="00E777B5">
        <w:rPr>
          <w:rFonts w:ascii="楷体" w:eastAsia="楷体" w:hAnsi="楷体" w:hint="eastAsia"/>
          <w:sz w:val="24"/>
        </w:rPr>
        <w:t>海淀区是教育部确立的全国7个《义务教育学校管理标准（试行）》实验区之一，我校</w:t>
      </w:r>
      <w:r w:rsidR="00C676E7">
        <w:rPr>
          <w:rFonts w:ascii="楷体" w:eastAsia="楷体" w:hAnsi="楷体" w:hint="eastAsia"/>
          <w:sz w:val="24"/>
        </w:rPr>
        <w:t>必须</w:t>
      </w:r>
      <w:r w:rsidR="00C676E7" w:rsidRPr="00E777B5">
        <w:rPr>
          <w:rFonts w:ascii="楷体" w:eastAsia="楷体" w:hAnsi="楷体" w:hint="eastAsia"/>
          <w:sz w:val="24"/>
        </w:rPr>
        <w:t>认真落实学校管理标准中的各个要点，依法规范办</w:t>
      </w:r>
      <w:r w:rsidR="00C676E7">
        <w:rPr>
          <w:rFonts w:ascii="楷体" w:eastAsia="楷体" w:hAnsi="楷体" w:hint="eastAsia"/>
          <w:sz w:val="24"/>
        </w:rPr>
        <w:t>”</w:t>
      </w:r>
      <w:r w:rsidR="00C676E7" w:rsidRPr="00E777B5">
        <w:rPr>
          <w:rFonts w:ascii="楷体" w:eastAsia="楷体" w:hAnsi="楷体" w:hint="eastAsia"/>
          <w:sz w:val="24"/>
        </w:rPr>
        <w:t>。</w:t>
      </w:r>
    </w:p>
    <w:p w:rsidR="000A0264" w:rsidRDefault="0014584E" w:rsidP="00BE03C9">
      <w:pPr>
        <w:spacing w:line="300" w:lineRule="auto"/>
        <w:ind w:firstLine="420"/>
        <w:rPr>
          <w:sz w:val="24"/>
          <w:szCs w:val="24"/>
        </w:rPr>
      </w:pPr>
      <w:r>
        <w:rPr>
          <w:rFonts w:hint="eastAsia"/>
          <w:sz w:val="24"/>
          <w:szCs w:val="24"/>
        </w:rPr>
        <w:t>在</w:t>
      </w:r>
      <w:r>
        <w:rPr>
          <w:rFonts w:hint="eastAsia"/>
          <w:sz w:val="24"/>
          <w:szCs w:val="24"/>
        </w:rPr>
        <w:t>2014</w:t>
      </w:r>
      <w:r>
        <w:rPr>
          <w:rFonts w:hint="eastAsia"/>
          <w:sz w:val="24"/>
          <w:szCs w:val="24"/>
        </w:rPr>
        <w:t>年</w:t>
      </w:r>
      <w:r>
        <w:rPr>
          <w:rFonts w:hint="eastAsia"/>
          <w:sz w:val="24"/>
          <w:szCs w:val="24"/>
        </w:rPr>
        <w:t>10</w:t>
      </w:r>
      <w:r>
        <w:rPr>
          <w:rFonts w:hint="eastAsia"/>
          <w:sz w:val="24"/>
          <w:szCs w:val="24"/>
        </w:rPr>
        <w:t>月海淀区教委</w:t>
      </w:r>
      <w:r w:rsidR="00C676E7">
        <w:rPr>
          <w:rFonts w:hint="eastAsia"/>
          <w:sz w:val="24"/>
          <w:szCs w:val="24"/>
        </w:rPr>
        <w:t>召开</w:t>
      </w:r>
      <w:r w:rsidR="003C2D78">
        <w:rPr>
          <w:rFonts w:hint="eastAsia"/>
          <w:sz w:val="24"/>
          <w:szCs w:val="24"/>
        </w:rPr>
        <w:t>动员</w:t>
      </w:r>
      <w:r>
        <w:rPr>
          <w:rFonts w:hint="eastAsia"/>
          <w:sz w:val="24"/>
          <w:szCs w:val="24"/>
        </w:rPr>
        <w:t>培训</w:t>
      </w:r>
      <w:r w:rsidR="003C2D78">
        <w:rPr>
          <w:rFonts w:hint="eastAsia"/>
          <w:sz w:val="24"/>
          <w:szCs w:val="24"/>
        </w:rPr>
        <w:t>会</w:t>
      </w:r>
      <w:r>
        <w:rPr>
          <w:rFonts w:hint="eastAsia"/>
          <w:sz w:val="24"/>
          <w:szCs w:val="24"/>
        </w:rPr>
        <w:t>后，</w:t>
      </w:r>
      <w:r w:rsidR="00C676E7">
        <w:rPr>
          <w:rFonts w:hint="eastAsia"/>
          <w:sz w:val="24"/>
          <w:szCs w:val="24"/>
        </w:rPr>
        <w:t>我校</w:t>
      </w:r>
      <w:r w:rsidR="003C2D78">
        <w:rPr>
          <w:rFonts w:hint="eastAsia"/>
          <w:sz w:val="24"/>
          <w:szCs w:val="24"/>
        </w:rPr>
        <w:t>主动请缨、</w:t>
      </w:r>
      <w:r>
        <w:rPr>
          <w:rFonts w:hint="eastAsia"/>
          <w:sz w:val="24"/>
          <w:szCs w:val="24"/>
        </w:rPr>
        <w:t>积极</w:t>
      </w:r>
      <w:r w:rsidRPr="003E4102">
        <w:rPr>
          <w:rFonts w:hint="eastAsia"/>
          <w:sz w:val="24"/>
          <w:szCs w:val="24"/>
        </w:rPr>
        <w:t>申报</w:t>
      </w:r>
      <w:r w:rsidR="00D95D2A">
        <w:rPr>
          <w:rFonts w:hint="eastAsia"/>
          <w:sz w:val="24"/>
          <w:szCs w:val="24"/>
        </w:rPr>
        <w:t>成为</w:t>
      </w:r>
      <w:r w:rsidR="003C2D78">
        <w:rPr>
          <w:rFonts w:hint="eastAsia"/>
          <w:sz w:val="24"/>
          <w:szCs w:val="24"/>
        </w:rPr>
        <w:t>海淀区</w:t>
      </w:r>
      <w:r w:rsidR="00E93007">
        <w:rPr>
          <w:rFonts w:hint="eastAsia"/>
          <w:sz w:val="24"/>
          <w:szCs w:val="24"/>
        </w:rPr>
        <w:t>《义务教育学校管理标准》</w:t>
      </w:r>
      <w:r w:rsidR="00D95D2A">
        <w:rPr>
          <w:rFonts w:hint="eastAsia"/>
          <w:sz w:val="24"/>
          <w:szCs w:val="24"/>
        </w:rPr>
        <w:t>首批实验学校</w:t>
      </w:r>
      <w:r w:rsidR="00C676E7">
        <w:rPr>
          <w:rFonts w:hint="eastAsia"/>
          <w:sz w:val="24"/>
          <w:szCs w:val="24"/>
        </w:rPr>
        <w:t>之一</w:t>
      </w:r>
      <w:r w:rsidR="003C2D78">
        <w:rPr>
          <w:rFonts w:hint="eastAsia"/>
          <w:sz w:val="24"/>
          <w:szCs w:val="24"/>
        </w:rPr>
        <w:t>。之后</w:t>
      </w:r>
      <w:r w:rsidR="003A08FA">
        <w:rPr>
          <w:rFonts w:hint="eastAsia"/>
          <w:sz w:val="24"/>
          <w:szCs w:val="24"/>
        </w:rPr>
        <w:t>，</w:t>
      </w:r>
      <w:r w:rsidR="003C2D78">
        <w:rPr>
          <w:rFonts w:hint="eastAsia"/>
          <w:sz w:val="24"/>
          <w:szCs w:val="24"/>
        </w:rPr>
        <w:t>多次</w:t>
      </w:r>
      <w:r w:rsidR="000A0264">
        <w:rPr>
          <w:rFonts w:hint="eastAsia"/>
          <w:sz w:val="24"/>
          <w:szCs w:val="24"/>
        </w:rPr>
        <w:t>参加区里组织的培训</w:t>
      </w:r>
      <w:r w:rsidR="003C2D78">
        <w:rPr>
          <w:rFonts w:hint="eastAsia"/>
          <w:sz w:val="24"/>
          <w:szCs w:val="24"/>
        </w:rPr>
        <w:t>，</w:t>
      </w:r>
      <w:r w:rsidR="00C676E7">
        <w:rPr>
          <w:rFonts w:hint="eastAsia"/>
          <w:sz w:val="24"/>
          <w:szCs w:val="24"/>
        </w:rPr>
        <w:t>并结合学校实际，</w:t>
      </w:r>
      <w:r w:rsidR="000A0264">
        <w:rPr>
          <w:rFonts w:hint="eastAsia"/>
          <w:sz w:val="24"/>
          <w:szCs w:val="24"/>
        </w:rPr>
        <w:t>认真完成</w:t>
      </w:r>
      <w:r w:rsidR="003C2D78">
        <w:rPr>
          <w:rFonts w:hint="eastAsia"/>
          <w:sz w:val="24"/>
          <w:szCs w:val="24"/>
        </w:rPr>
        <w:t>实验</w:t>
      </w:r>
      <w:r w:rsidR="000A0264">
        <w:rPr>
          <w:rFonts w:hint="eastAsia"/>
          <w:sz w:val="24"/>
          <w:szCs w:val="24"/>
        </w:rPr>
        <w:t>任务</w:t>
      </w:r>
      <w:r w:rsidR="003C2D78">
        <w:rPr>
          <w:rFonts w:hint="eastAsia"/>
          <w:sz w:val="24"/>
          <w:szCs w:val="24"/>
        </w:rPr>
        <w:t>。</w:t>
      </w:r>
    </w:p>
    <w:p w:rsidR="000A0264" w:rsidRPr="00806427" w:rsidRDefault="000A0264" w:rsidP="00806427">
      <w:pPr>
        <w:spacing w:line="300" w:lineRule="auto"/>
        <w:ind w:firstLine="480"/>
        <w:rPr>
          <w:rFonts w:ascii="黑体" w:eastAsia="黑体" w:hAnsi="黑体"/>
          <w:sz w:val="24"/>
          <w:szCs w:val="24"/>
        </w:rPr>
      </w:pPr>
      <w:r w:rsidRPr="00806427">
        <w:rPr>
          <w:rFonts w:ascii="黑体" w:eastAsia="黑体" w:hAnsi="黑体" w:hint="eastAsia"/>
          <w:sz w:val="24"/>
          <w:szCs w:val="24"/>
        </w:rPr>
        <w:t>（二）8个月</w:t>
      </w:r>
      <w:r w:rsidR="00AF591D">
        <w:rPr>
          <w:rFonts w:ascii="黑体" w:eastAsia="黑体" w:hAnsi="黑体" w:hint="eastAsia"/>
          <w:sz w:val="24"/>
          <w:szCs w:val="24"/>
        </w:rPr>
        <w:t>来所</w:t>
      </w:r>
      <w:r w:rsidR="00F81069" w:rsidRPr="00806427">
        <w:rPr>
          <w:rFonts w:ascii="黑体" w:eastAsia="黑体" w:hAnsi="黑体" w:hint="eastAsia"/>
          <w:sz w:val="24"/>
          <w:szCs w:val="24"/>
        </w:rPr>
        <w:t>做</w:t>
      </w:r>
      <w:r w:rsidR="00AF591D">
        <w:rPr>
          <w:rFonts w:ascii="黑体" w:eastAsia="黑体" w:hAnsi="黑体" w:hint="eastAsia"/>
          <w:sz w:val="24"/>
          <w:szCs w:val="24"/>
        </w:rPr>
        <w:t>的</w:t>
      </w:r>
      <w:r w:rsidRPr="00806427">
        <w:rPr>
          <w:rFonts w:ascii="黑体" w:eastAsia="黑体" w:hAnsi="黑体" w:hint="eastAsia"/>
          <w:sz w:val="24"/>
          <w:szCs w:val="24"/>
        </w:rPr>
        <w:t>主要工作</w:t>
      </w:r>
    </w:p>
    <w:p w:rsidR="00E777B5" w:rsidRPr="00AF591D" w:rsidRDefault="00D95D2A" w:rsidP="00DC25F7">
      <w:pPr>
        <w:snapToGrid w:val="0"/>
        <w:spacing w:beforeLines="50" w:line="300" w:lineRule="auto"/>
        <w:ind w:firstLineChars="150" w:firstLine="361"/>
        <w:rPr>
          <w:b/>
          <w:sz w:val="24"/>
          <w:szCs w:val="24"/>
        </w:rPr>
      </w:pPr>
      <w:r w:rsidRPr="00AF591D">
        <w:rPr>
          <w:rFonts w:hint="eastAsia"/>
          <w:b/>
          <w:sz w:val="24"/>
          <w:szCs w:val="24"/>
        </w:rPr>
        <w:t>1</w:t>
      </w:r>
      <w:r w:rsidRPr="00AF591D">
        <w:rPr>
          <w:rFonts w:hint="eastAsia"/>
          <w:b/>
          <w:sz w:val="24"/>
          <w:szCs w:val="24"/>
        </w:rPr>
        <w:t>、</w:t>
      </w:r>
      <w:r w:rsidR="001D6073">
        <w:rPr>
          <w:rFonts w:hint="eastAsia"/>
          <w:b/>
          <w:sz w:val="24"/>
          <w:szCs w:val="24"/>
        </w:rPr>
        <w:t>制定《实施方案》</w:t>
      </w:r>
      <w:r w:rsidR="006E21BF">
        <w:rPr>
          <w:rFonts w:hint="eastAsia"/>
          <w:b/>
          <w:sz w:val="24"/>
          <w:szCs w:val="24"/>
        </w:rPr>
        <w:t>，</w:t>
      </w:r>
      <w:r w:rsidRPr="00AF591D">
        <w:rPr>
          <w:rFonts w:hint="eastAsia"/>
          <w:b/>
          <w:sz w:val="24"/>
          <w:szCs w:val="24"/>
        </w:rPr>
        <w:t>成立领导小组</w:t>
      </w:r>
      <w:r w:rsidRPr="00AF591D">
        <w:rPr>
          <w:rFonts w:hint="eastAsia"/>
          <w:b/>
          <w:sz w:val="24"/>
          <w:szCs w:val="24"/>
        </w:rPr>
        <w:t xml:space="preserve"> </w:t>
      </w:r>
    </w:p>
    <w:p w:rsidR="003C2D78" w:rsidRDefault="003C2D78" w:rsidP="00AF591D">
      <w:pPr>
        <w:snapToGrid w:val="0"/>
        <w:spacing w:line="300" w:lineRule="auto"/>
        <w:ind w:firstLineChars="200" w:firstLine="480"/>
        <w:rPr>
          <w:sz w:val="24"/>
          <w:szCs w:val="24"/>
        </w:rPr>
      </w:pPr>
      <w:r>
        <w:rPr>
          <w:sz w:val="24"/>
          <w:szCs w:val="24"/>
        </w:rPr>
        <w:t>学校</w:t>
      </w:r>
      <w:r w:rsidR="001D6073">
        <w:rPr>
          <w:rFonts w:hint="eastAsia"/>
          <w:sz w:val="24"/>
          <w:szCs w:val="24"/>
        </w:rPr>
        <w:t>根据海淀区《实验区工作方案》，制定了《实施方案》，</w:t>
      </w:r>
      <w:r>
        <w:rPr>
          <w:sz w:val="24"/>
          <w:szCs w:val="24"/>
        </w:rPr>
        <w:t>成立</w:t>
      </w:r>
      <w:r w:rsidR="00AF591D">
        <w:rPr>
          <w:rFonts w:hint="eastAsia"/>
          <w:sz w:val="24"/>
          <w:szCs w:val="24"/>
        </w:rPr>
        <w:t>了以校长</w:t>
      </w:r>
      <w:r w:rsidR="00AF591D">
        <w:rPr>
          <w:sz w:val="24"/>
          <w:szCs w:val="24"/>
        </w:rPr>
        <w:t>余晓灵</w:t>
      </w:r>
      <w:r w:rsidR="00AF591D">
        <w:rPr>
          <w:rFonts w:hint="eastAsia"/>
          <w:sz w:val="24"/>
          <w:szCs w:val="24"/>
        </w:rPr>
        <w:t>为组长，</w:t>
      </w:r>
      <w:r w:rsidR="00AF591D">
        <w:rPr>
          <w:sz w:val="24"/>
          <w:szCs w:val="24"/>
        </w:rPr>
        <w:t>各</w:t>
      </w:r>
      <w:r w:rsidR="00AF591D">
        <w:rPr>
          <w:rFonts w:hint="eastAsia"/>
          <w:sz w:val="24"/>
          <w:szCs w:val="24"/>
        </w:rPr>
        <w:t>处室、</w:t>
      </w:r>
      <w:r w:rsidR="00AF591D">
        <w:rPr>
          <w:sz w:val="24"/>
          <w:szCs w:val="24"/>
        </w:rPr>
        <w:t>初中</w:t>
      </w:r>
      <w:r w:rsidR="00AF591D">
        <w:rPr>
          <w:rFonts w:hint="eastAsia"/>
          <w:sz w:val="24"/>
          <w:szCs w:val="24"/>
        </w:rPr>
        <w:t>各年级</w:t>
      </w:r>
      <w:r w:rsidR="00AF591D">
        <w:rPr>
          <w:sz w:val="24"/>
          <w:szCs w:val="24"/>
        </w:rPr>
        <w:t>干部</w:t>
      </w:r>
      <w:r w:rsidR="00AF591D">
        <w:rPr>
          <w:rFonts w:hint="eastAsia"/>
          <w:sz w:val="24"/>
          <w:szCs w:val="24"/>
        </w:rPr>
        <w:t>为成员的</w:t>
      </w:r>
      <w:r>
        <w:rPr>
          <w:sz w:val="24"/>
          <w:szCs w:val="24"/>
        </w:rPr>
        <w:t>实验项目领导小组</w:t>
      </w:r>
      <w:r w:rsidR="00AF591D">
        <w:rPr>
          <w:rFonts w:hint="eastAsia"/>
          <w:sz w:val="24"/>
          <w:szCs w:val="24"/>
        </w:rPr>
        <w:t>；并明确由</w:t>
      </w:r>
      <w:r>
        <w:rPr>
          <w:rFonts w:hint="eastAsia"/>
          <w:sz w:val="24"/>
          <w:szCs w:val="24"/>
        </w:rPr>
        <w:t>万红副校长</w:t>
      </w:r>
      <w:r w:rsidR="00AF591D">
        <w:rPr>
          <w:rFonts w:hint="eastAsia"/>
          <w:sz w:val="24"/>
          <w:szCs w:val="24"/>
        </w:rPr>
        <w:t>、</w:t>
      </w:r>
      <w:r>
        <w:rPr>
          <w:rFonts w:hint="eastAsia"/>
          <w:sz w:val="24"/>
          <w:szCs w:val="24"/>
        </w:rPr>
        <w:t>吴宽宇主任</w:t>
      </w:r>
      <w:r w:rsidR="00AF591D">
        <w:rPr>
          <w:rFonts w:hint="eastAsia"/>
          <w:sz w:val="24"/>
          <w:szCs w:val="24"/>
        </w:rPr>
        <w:t>具体负责实验工作日常的事务。</w:t>
      </w:r>
    </w:p>
    <w:p w:rsidR="006E21BF" w:rsidRPr="006E21BF" w:rsidRDefault="00D95D2A" w:rsidP="00DC25F7">
      <w:pPr>
        <w:snapToGrid w:val="0"/>
        <w:spacing w:beforeLines="50" w:line="300" w:lineRule="auto"/>
        <w:ind w:firstLineChars="150" w:firstLine="361"/>
        <w:rPr>
          <w:b/>
          <w:sz w:val="24"/>
          <w:szCs w:val="24"/>
        </w:rPr>
      </w:pPr>
      <w:r w:rsidRPr="006E21BF">
        <w:rPr>
          <w:rFonts w:hint="eastAsia"/>
          <w:b/>
          <w:sz w:val="24"/>
          <w:szCs w:val="24"/>
        </w:rPr>
        <w:t>2</w:t>
      </w:r>
      <w:r w:rsidRPr="006E21BF">
        <w:rPr>
          <w:rFonts w:hint="eastAsia"/>
          <w:b/>
          <w:sz w:val="24"/>
          <w:szCs w:val="24"/>
        </w:rPr>
        <w:t>、分解任务</w:t>
      </w:r>
      <w:r w:rsidR="00835D08">
        <w:rPr>
          <w:rFonts w:hint="eastAsia"/>
          <w:b/>
          <w:sz w:val="24"/>
          <w:szCs w:val="24"/>
        </w:rPr>
        <w:t>要求</w:t>
      </w:r>
      <w:r w:rsidR="006E21BF" w:rsidRPr="006E21BF">
        <w:rPr>
          <w:rFonts w:hint="eastAsia"/>
          <w:b/>
          <w:sz w:val="24"/>
          <w:szCs w:val="24"/>
        </w:rPr>
        <w:t>，</w:t>
      </w:r>
      <w:r w:rsidR="00835D08">
        <w:rPr>
          <w:rFonts w:hint="eastAsia"/>
          <w:b/>
          <w:sz w:val="24"/>
          <w:szCs w:val="24"/>
        </w:rPr>
        <w:t>做到层层</w:t>
      </w:r>
      <w:r w:rsidR="006E21BF" w:rsidRPr="006E21BF">
        <w:rPr>
          <w:rFonts w:hint="eastAsia"/>
          <w:b/>
          <w:sz w:val="24"/>
          <w:szCs w:val="24"/>
        </w:rPr>
        <w:t>落实</w:t>
      </w:r>
    </w:p>
    <w:p w:rsidR="00F600AD" w:rsidRDefault="00934C9C" w:rsidP="00F600AD">
      <w:pPr>
        <w:spacing w:line="300" w:lineRule="auto"/>
        <w:ind w:right="240"/>
        <w:jc w:val="left"/>
        <w:rPr>
          <w:sz w:val="24"/>
          <w:szCs w:val="24"/>
        </w:rPr>
      </w:pPr>
      <w:r>
        <w:rPr>
          <w:sz w:val="24"/>
          <w:szCs w:val="24"/>
        </w:rPr>
        <w:t>2014</w:t>
      </w:r>
      <w:r>
        <w:rPr>
          <w:sz w:val="24"/>
          <w:szCs w:val="24"/>
        </w:rPr>
        <w:t>年</w:t>
      </w:r>
      <w:r>
        <w:rPr>
          <w:sz w:val="24"/>
          <w:szCs w:val="24"/>
        </w:rPr>
        <w:t>10</w:t>
      </w:r>
      <w:r>
        <w:rPr>
          <w:sz w:val="24"/>
          <w:szCs w:val="24"/>
        </w:rPr>
        <w:t>月，结合落实学校工作计划，我校把六大方面</w:t>
      </w:r>
      <w:r w:rsidR="00835D08">
        <w:rPr>
          <w:rFonts w:hint="eastAsia"/>
          <w:sz w:val="24"/>
          <w:szCs w:val="24"/>
        </w:rPr>
        <w:t>22</w:t>
      </w:r>
      <w:r w:rsidR="00835D08">
        <w:rPr>
          <w:rFonts w:hint="eastAsia"/>
          <w:sz w:val="24"/>
          <w:szCs w:val="24"/>
        </w:rPr>
        <w:t>项管理任务</w:t>
      </w:r>
      <w:r>
        <w:rPr>
          <w:sz w:val="24"/>
          <w:szCs w:val="24"/>
        </w:rPr>
        <w:t>92</w:t>
      </w:r>
      <w:r>
        <w:rPr>
          <w:sz w:val="24"/>
          <w:szCs w:val="24"/>
        </w:rPr>
        <w:t>条</w:t>
      </w:r>
      <w:r w:rsidR="00835D08">
        <w:rPr>
          <w:rFonts w:hint="eastAsia"/>
          <w:sz w:val="24"/>
          <w:szCs w:val="24"/>
        </w:rPr>
        <w:t>管理要求逐一</w:t>
      </w:r>
      <w:r>
        <w:rPr>
          <w:sz w:val="24"/>
          <w:szCs w:val="24"/>
        </w:rPr>
        <w:t>分解到</w:t>
      </w:r>
      <w:r w:rsidR="00835D08">
        <w:rPr>
          <w:rFonts w:hint="eastAsia"/>
          <w:sz w:val="24"/>
          <w:szCs w:val="24"/>
        </w:rPr>
        <w:t>每个处室、</w:t>
      </w:r>
      <w:r>
        <w:rPr>
          <w:sz w:val="24"/>
          <w:szCs w:val="24"/>
        </w:rPr>
        <w:t>每个年级</w:t>
      </w:r>
      <w:r w:rsidR="00835D08">
        <w:rPr>
          <w:rFonts w:hint="eastAsia"/>
          <w:sz w:val="24"/>
          <w:szCs w:val="24"/>
        </w:rPr>
        <w:t>，</w:t>
      </w:r>
      <w:r>
        <w:rPr>
          <w:sz w:val="24"/>
          <w:szCs w:val="24"/>
        </w:rPr>
        <w:t>要求合本职工作对照检查，切实落实标准要求，</w:t>
      </w:r>
      <w:r w:rsidR="00835D08">
        <w:rPr>
          <w:rFonts w:hint="eastAsia"/>
          <w:sz w:val="24"/>
          <w:szCs w:val="24"/>
        </w:rPr>
        <w:t>积极</w:t>
      </w:r>
      <w:r>
        <w:rPr>
          <w:sz w:val="24"/>
          <w:szCs w:val="24"/>
        </w:rPr>
        <w:t>促进学生全面发展，</w:t>
      </w:r>
      <w:r w:rsidR="00835D08">
        <w:rPr>
          <w:sz w:val="24"/>
          <w:szCs w:val="24"/>
        </w:rPr>
        <w:t>巩固</w:t>
      </w:r>
      <w:r w:rsidR="00835D08">
        <w:rPr>
          <w:rFonts w:hint="eastAsia"/>
          <w:sz w:val="24"/>
          <w:szCs w:val="24"/>
        </w:rPr>
        <w:t>、</w:t>
      </w:r>
      <w:r w:rsidR="00835D08">
        <w:rPr>
          <w:sz w:val="24"/>
          <w:szCs w:val="24"/>
        </w:rPr>
        <w:t>改进</w:t>
      </w:r>
      <w:r w:rsidR="00835D08">
        <w:rPr>
          <w:rFonts w:hint="eastAsia"/>
          <w:sz w:val="24"/>
          <w:szCs w:val="24"/>
        </w:rPr>
        <w:t>各方面工作，全面</w:t>
      </w:r>
      <w:r w:rsidR="00835D08">
        <w:rPr>
          <w:sz w:val="24"/>
          <w:szCs w:val="24"/>
        </w:rPr>
        <w:t>提升</w:t>
      </w:r>
      <w:r w:rsidR="00835D08">
        <w:rPr>
          <w:rFonts w:hint="eastAsia"/>
          <w:sz w:val="24"/>
          <w:szCs w:val="24"/>
        </w:rPr>
        <w:t>管理水平。</w:t>
      </w:r>
    </w:p>
    <w:p w:rsidR="00F600AD" w:rsidRDefault="00835D08" w:rsidP="00F600AD">
      <w:pPr>
        <w:spacing w:line="300" w:lineRule="auto"/>
        <w:ind w:right="240" w:firstLineChars="150" w:firstLine="360"/>
        <w:jc w:val="left"/>
        <w:rPr>
          <w:sz w:val="24"/>
          <w:szCs w:val="24"/>
        </w:rPr>
      </w:pPr>
      <w:r>
        <w:rPr>
          <w:rFonts w:hint="eastAsia"/>
          <w:sz w:val="24"/>
          <w:szCs w:val="24"/>
        </w:rPr>
        <w:t>（详见</w:t>
      </w:r>
      <w:r w:rsidR="00934C9C">
        <w:rPr>
          <w:rFonts w:hint="eastAsia"/>
          <w:sz w:val="24"/>
          <w:szCs w:val="24"/>
        </w:rPr>
        <w:t>附件一</w:t>
      </w:r>
      <w:r w:rsidR="00F600AD">
        <w:rPr>
          <w:rFonts w:hint="eastAsia"/>
          <w:sz w:val="24"/>
          <w:szCs w:val="24"/>
        </w:rPr>
        <w:t>《</w:t>
      </w:r>
      <w:r w:rsidR="00F600AD">
        <w:rPr>
          <w:sz w:val="24"/>
          <w:szCs w:val="24"/>
        </w:rPr>
        <w:t>北京市第十九中学</w:t>
      </w:r>
      <w:r w:rsidR="00DC25F7">
        <w:rPr>
          <w:sz w:val="24"/>
          <w:szCs w:val="24"/>
        </w:rPr>
        <w:t>义务教育学校管理标准</w:t>
      </w:r>
      <w:r w:rsidR="00F600AD">
        <w:rPr>
          <w:sz w:val="24"/>
          <w:szCs w:val="24"/>
        </w:rPr>
        <w:t>工作分工一览表</w:t>
      </w:r>
      <w:r w:rsidR="00F600AD">
        <w:rPr>
          <w:rFonts w:hint="eastAsia"/>
          <w:sz w:val="24"/>
          <w:szCs w:val="24"/>
        </w:rPr>
        <w:t>》</w:t>
      </w:r>
      <w:r w:rsidR="00DC25F7">
        <w:rPr>
          <w:rFonts w:hint="eastAsia"/>
          <w:sz w:val="24"/>
          <w:szCs w:val="24"/>
        </w:rPr>
        <w:t>）</w:t>
      </w:r>
    </w:p>
    <w:p w:rsidR="00934C9C" w:rsidRPr="00CA0AC8" w:rsidRDefault="00D95D2A" w:rsidP="00DC25F7">
      <w:pPr>
        <w:snapToGrid w:val="0"/>
        <w:spacing w:beforeLines="50" w:line="300" w:lineRule="auto"/>
        <w:ind w:firstLineChars="150" w:firstLine="361"/>
        <w:rPr>
          <w:b/>
          <w:sz w:val="24"/>
          <w:szCs w:val="24"/>
        </w:rPr>
      </w:pPr>
      <w:r w:rsidRPr="00CA0AC8">
        <w:rPr>
          <w:rFonts w:hint="eastAsia"/>
          <w:b/>
          <w:sz w:val="24"/>
          <w:szCs w:val="24"/>
        </w:rPr>
        <w:t>3</w:t>
      </w:r>
      <w:r w:rsidRPr="00CA0AC8">
        <w:rPr>
          <w:rFonts w:hint="eastAsia"/>
          <w:b/>
          <w:sz w:val="24"/>
          <w:szCs w:val="24"/>
        </w:rPr>
        <w:t>、认真开展调研，形成</w:t>
      </w:r>
      <w:r w:rsidR="00835D08" w:rsidRPr="00CA0AC8">
        <w:rPr>
          <w:rFonts w:hint="eastAsia"/>
          <w:b/>
          <w:sz w:val="24"/>
          <w:szCs w:val="24"/>
        </w:rPr>
        <w:t>《</w:t>
      </w:r>
      <w:r w:rsidRPr="00CA0AC8">
        <w:rPr>
          <w:rFonts w:hint="eastAsia"/>
          <w:b/>
          <w:sz w:val="24"/>
          <w:szCs w:val="24"/>
        </w:rPr>
        <w:t>分析报告</w:t>
      </w:r>
      <w:r w:rsidR="00835D08" w:rsidRPr="00CA0AC8">
        <w:rPr>
          <w:rFonts w:hint="eastAsia"/>
          <w:b/>
          <w:sz w:val="24"/>
          <w:szCs w:val="24"/>
        </w:rPr>
        <w:t>》</w:t>
      </w:r>
    </w:p>
    <w:p w:rsidR="00835D08" w:rsidRDefault="00835D08" w:rsidP="00835D08">
      <w:pPr>
        <w:spacing w:line="300" w:lineRule="auto"/>
        <w:ind w:firstLine="420"/>
        <w:rPr>
          <w:sz w:val="24"/>
          <w:szCs w:val="24"/>
        </w:rPr>
      </w:pPr>
      <w:r>
        <w:rPr>
          <w:rFonts w:hint="eastAsia"/>
          <w:sz w:val="24"/>
          <w:szCs w:val="24"/>
        </w:rPr>
        <w:t>根据</w:t>
      </w:r>
      <w:r>
        <w:rPr>
          <w:sz w:val="24"/>
          <w:szCs w:val="24"/>
        </w:rPr>
        <w:t>海淀区教委</w:t>
      </w:r>
      <w:r>
        <w:rPr>
          <w:rFonts w:hint="eastAsia"/>
          <w:sz w:val="24"/>
          <w:szCs w:val="24"/>
        </w:rPr>
        <w:t>及</w:t>
      </w:r>
      <w:r w:rsidR="00934C9C">
        <w:rPr>
          <w:sz w:val="24"/>
          <w:szCs w:val="24"/>
        </w:rPr>
        <w:t>教科所研制</w:t>
      </w:r>
      <w:r>
        <w:rPr>
          <w:rFonts w:hint="eastAsia"/>
          <w:sz w:val="24"/>
          <w:szCs w:val="24"/>
        </w:rPr>
        <w:t>的</w:t>
      </w:r>
      <w:r w:rsidR="00934C9C">
        <w:rPr>
          <w:sz w:val="24"/>
          <w:szCs w:val="24"/>
        </w:rPr>
        <w:t>6</w:t>
      </w:r>
      <w:r w:rsidR="00934C9C">
        <w:rPr>
          <w:sz w:val="24"/>
          <w:szCs w:val="24"/>
        </w:rPr>
        <w:t>套</w:t>
      </w:r>
      <w:r w:rsidR="00092E34">
        <w:rPr>
          <w:rFonts w:hint="eastAsia"/>
          <w:sz w:val="24"/>
          <w:szCs w:val="24"/>
        </w:rPr>
        <w:t>问卷</w:t>
      </w:r>
      <w:r>
        <w:rPr>
          <w:rFonts w:hint="eastAsia"/>
          <w:sz w:val="24"/>
          <w:szCs w:val="24"/>
        </w:rPr>
        <w:t>，</w:t>
      </w:r>
      <w:r w:rsidR="00934C9C">
        <w:rPr>
          <w:sz w:val="24"/>
          <w:szCs w:val="24"/>
        </w:rPr>
        <w:t>我校</w:t>
      </w:r>
      <w:r>
        <w:rPr>
          <w:rFonts w:hint="eastAsia"/>
          <w:sz w:val="24"/>
          <w:szCs w:val="24"/>
        </w:rPr>
        <w:t>认真组织了</w:t>
      </w:r>
      <w:r w:rsidR="00092E34">
        <w:rPr>
          <w:rFonts w:hint="eastAsia"/>
          <w:sz w:val="24"/>
          <w:szCs w:val="24"/>
        </w:rPr>
        <w:t>问卷</w:t>
      </w:r>
      <w:r>
        <w:rPr>
          <w:rFonts w:hint="eastAsia"/>
          <w:sz w:val="24"/>
          <w:szCs w:val="24"/>
        </w:rPr>
        <w:t>调查，</w:t>
      </w:r>
      <w:r w:rsidR="00934C9C">
        <w:rPr>
          <w:sz w:val="24"/>
          <w:szCs w:val="24"/>
        </w:rPr>
        <w:t>并收集归纳</w:t>
      </w:r>
      <w:r>
        <w:rPr>
          <w:rFonts w:hint="eastAsia"/>
          <w:sz w:val="24"/>
          <w:szCs w:val="24"/>
        </w:rPr>
        <w:t>、</w:t>
      </w:r>
      <w:r w:rsidR="00934C9C">
        <w:rPr>
          <w:sz w:val="24"/>
          <w:szCs w:val="24"/>
        </w:rPr>
        <w:t>统计分析具体数据，</w:t>
      </w:r>
      <w:r>
        <w:rPr>
          <w:rFonts w:hint="eastAsia"/>
          <w:sz w:val="24"/>
          <w:szCs w:val="24"/>
        </w:rPr>
        <w:t>形成了《</w:t>
      </w:r>
      <w:r w:rsidRPr="00835D08">
        <w:rPr>
          <w:rFonts w:ascii="Calibri" w:eastAsia="宋体" w:hAnsi="Calibri" w:cs="Times New Roman"/>
          <w:sz w:val="24"/>
          <w:szCs w:val="24"/>
        </w:rPr>
        <w:t>北京市第十九中学义务教育学校管理标准</w:t>
      </w:r>
    </w:p>
    <w:p w:rsidR="00B93C3A" w:rsidRDefault="00835D08" w:rsidP="00B93C3A">
      <w:pPr>
        <w:spacing w:line="300" w:lineRule="auto"/>
        <w:rPr>
          <w:sz w:val="24"/>
          <w:szCs w:val="24"/>
        </w:rPr>
      </w:pPr>
      <w:r w:rsidRPr="00835D08">
        <w:rPr>
          <w:rFonts w:ascii="Calibri" w:eastAsia="宋体" w:hAnsi="Calibri" w:cs="Times New Roman"/>
          <w:sz w:val="24"/>
          <w:szCs w:val="24"/>
        </w:rPr>
        <w:t>问卷调研数据分析报告</w:t>
      </w:r>
      <w:r>
        <w:rPr>
          <w:rFonts w:hint="eastAsia"/>
          <w:sz w:val="24"/>
          <w:szCs w:val="24"/>
        </w:rPr>
        <w:t>》。</w:t>
      </w:r>
    </w:p>
    <w:p w:rsidR="00B93C3A" w:rsidRPr="00B93C3A" w:rsidRDefault="00B93C3A" w:rsidP="00B93C3A">
      <w:pPr>
        <w:spacing w:line="300" w:lineRule="auto"/>
        <w:ind w:firstLineChars="200" w:firstLine="480"/>
        <w:rPr>
          <w:sz w:val="24"/>
          <w:szCs w:val="24"/>
        </w:rPr>
      </w:pPr>
      <w:r w:rsidRPr="00B93C3A">
        <w:rPr>
          <w:sz w:val="24"/>
          <w:szCs w:val="24"/>
        </w:rPr>
        <w:t>我校参加问卷调研的四类主体全部问卷的平均分如下</w:t>
      </w:r>
      <w:r w:rsidRPr="00B93C3A">
        <w:rPr>
          <w:rFonts w:hint="eastAsia"/>
          <w:sz w:val="24"/>
          <w:szCs w:val="24"/>
        </w:rPr>
        <w:t>（</w:t>
      </w:r>
      <w:r w:rsidRPr="00B93C3A">
        <w:rPr>
          <w:sz w:val="24"/>
          <w:szCs w:val="24"/>
        </w:rPr>
        <w:t>满分</w:t>
      </w:r>
      <w:r w:rsidRPr="00B93C3A">
        <w:rPr>
          <w:rFonts w:hint="eastAsia"/>
          <w:sz w:val="24"/>
          <w:szCs w:val="24"/>
        </w:rPr>
        <w:t>10</w:t>
      </w:r>
      <w:r w:rsidRPr="00B93C3A">
        <w:rPr>
          <w:rFonts w:hint="eastAsia"/>
          <w:sz w:val="24"/>
          <w:szCs w:val="24"/>
        </w:rPr>
        <w:t>分）：</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2"/>
        <w:gridCol w:w="1843"/>
        <w:gridCol w:w="1809"/>
        <w:gridCol w:w="1451"/>
        <w:gridCol w:w="1451"/>
      </w:tblGrid>
      <w:tr w:rsidR="00B93C3A" w:rsidRPr="00B93C3A" w:rsidTr="00B93C3A">
        <w:trPr>
          <w:trHeight w:val="300"/>
          <w:jc w:val="center"/>
        </w:trPr>
        <w:tc>
          <w:tcPr>
            <w:tcW w:w="1352" w:type="dxa"/>
            <w:shd w:val="clear" w:color="auto" w:fill="auto"/>
            <w:noWrap/>
            <w:vAlign w:val="center"/>
            <w:hideMark/>
          </w:tcPr>
          <w:p w:rsidR="00B93C3A" w:rsidRPr="00B93C3A" w:rsidRDefault="00B93C3A" w:rsidP="0017370E">
            <w:pPr>
              <w:widowControl/>
              <w:spacing w:line="300" w:lineRule="auto"/>
              <w:jc w:val="center"/>
              <w:rPr>
                <w:sz w:val="24"/>
                <w:szCs w:val="24"/>
              </w:rPr>
            </w:pPr>
            <w:r w:rsidRPr="00B93C3A">
              <w:rPr>
                <w:rFonts w:hint="eastAsia"/>
                <w:sz w:val="24"/>
                <w:szCs w:val="24"/>
              </w:rPr>
              <w:t>校长书记</w:t>
            </w:r>
          </w:p>
        </w:tc>
        <w:tc>
          <w:tcPr>
            <w:tcW w:w="1843" w:type="dxa"/>
            <w:shd w:val="clear" w:color="auto" w:fill="auto"/>
            <w:noWrap/>
            <w:vAlign w:val="center"/>
            <w:hideMark/>
          </w:tcPr>
          <w:p w:rsidR="00B93C3A" w:rsidRPr="00B93C3A" w:rsidRDefault="00B93C3A" w:rsidP="0017370E">
            <w:pPr>
              <w:widowControl/>
              <w:spacing w:line="300" w:lineRule="auto"/>
              <w:jc w:val="center"/>
              <w:rPr>
                <w:sz w:val="24"/>
                <w:szCs w:val="24"/>
              </w:rPr>
            </w:pPr>
            <w:r w:rsidRPr="00B93C3A">
              <w:rPr>
                <w:rFonts w:hint="eastAsia"/>
                <w:sz w:val="24"/>
                <w:szCs w:val="24"/>
              </w:rPr>
              <w:t>干部评价得分</w:t>
            </w:r>
          </w:p>
        </w:tc>
        <w:tc>
          <w:tcPr>
            <w:tcW w:w="1809" w:type="dxa"/>
            <w:shd w:val="clear" w:color="auto" w:fill="auto"/>
            <w:noWrap/>
            <w:vAlign w:val="center"/>
            <w:hideMark/>
          </w:tcPr>
          <w:p w:rsidR="00B93C3A" w:rsidRPr="00B93C3A" w:rsidRDefault="00B93C3A" w:rsidP="0017370E">
            <w:pPr>
              <w:widowControl/>
              <w:spacing w:line="300" w:lineRule="auto"/>
              <w:jc w:val="center"/>
              <w:rPr>
                <w:sz w:val="24"/>
                <w:szCs w:val="24"/>
              </w:rPr>
            </w:pPr>
            <w:r w:rsidRPr="00B93C3A">
              <w:rPr>
                <w:rFonts w:hint="eastAsia"/>
                <w:sz w:val="24"/>
                <w:szCs w:val="24"/>
              </w:rPr>
              <w:t>教师评价得分</w:t>
            </w:r>
          </w:p>
        </w:tc>
        <w:tc>
          <w:tcPr>
            <w:tcW w:w="1451" w:type="dxa"/>
            <w:shd w:val="clear" w:color="auto" w:fill="auto"/>
            <w:noWrap/>
            <w:vAlign w:val="center"/>
            <w:hideMark/>
          </w:tcPr>
          <w:p w:rsidR="00B93C3A" w:rsidRPr="00B93C3A" w:rsidRDefault="00B93C3A" w:rsidP="0017370E">
            <w:pPr>
              <w:widowControl/>
              <w:spacing w:line="300" w:lineRule="auto"/>
              <w:jc w:val="center"/>
              <w:rPr>
                <w:sz w:val="24"/>
                <w:szCs w:val="24"/>
              </w:rPr>
            </w:pPr>
            <w:r w:rsidRPr="00B93C3A">
              <w:rPr>
                <w:rFonts w:hint="eastAsia"/>
                <w:sz w:val="24"/>
                <w:szCs w:val="24"/>
              </w:rPr>
              <w:t>全体学生</w:t>
            </w:r>
          </w:p>
        </w:tc>
        <w:tc>
          <w:tcPr>
            <w:tcW w:w="1451" w:type="dxa"/>
          </w:tcPr>
          <w:p w:rsidR="00B93C3A" w:rsidRPr="00B93C3A" w:rsidRDefault="00B93C3A" w:rsidP="0017370E">
            <w:pPr>
              <w:widowControl/>
              <w:spacing w:line="300" w:lineRule="auto"/>
              <w:jc w:val="center"/>
              <w:rPr>
                <w:sz w:val="24"/>
                <w:szCs w:val="24"/>
              </w:rPr>
            </w:pPr>
            <w:r>
              <w:rPr>
                <w:rFonts w:hint="eastAsia"/>
                <w:sz w:val="24"/>
                <w:szCs w:val="24"/>
              </w:rPr>
              <w:t>总平</w:t>
            </w:r>
          </w:p>
        </w:tc>
      </w:tr>
      <w:tr w:rsidR="00B93C3A" w:rsidRPr="00B93C3A" w:rsidTr="00B93C3A">
        <w:trPr>
          <w:trHeight w:val="240"/>
          <w:jc w:val="center"/>
        </w:trPr>
        <w:tc>
          <w:tcPr>
            <w:tcW w:w="1352" w:type="dxa"/>
            <w:shd w:val="clear" w:color="auto" w:fill="auto"/>
            <w:noWrap/>
            <w:vAlign w:val="bottom"/>
            <w:hideMark/>
          </w:tcPr>
          <w:p w:rsidR="00B93C3A" w:rsidRPr="00B93C3A" w:rsidRDefault="00B93C3A" w:rsidP="0017370E">
            <w:pPr>
              <w:widowControl/>
              <w:spacing w:line="300" w:lineRule="auto"/>
              <w:jc w:val="center"/>
              <w:rPr>
                <w:sz w:val="24"/>
                <w:szCs w:val="24"/>
              </w:rPr>
            </w:pPr>
            <w:r w:rsidRPr="00B93C3A">
              <w:rPr>
                <w:rFonts w:hint="eastAsia"/>
                <w:sz w:val="24"/>
                <w:szCs w:val="24"/>
              </w:rPr>
              <w:t>9.92</w:t>
            </w:r>
          </w:p>
        </w:tc>
        <w:tc>
          <w:tcPr>
            <w:tcW w:w="1843" w:type="dxa"/>
            <w:shd w:val="clear" w:color="auto" w:fill="auto"/>
            <w:noWrap/>
            <w:vAlign w:val="bottom"/>
            <w:hideMark/>
          </w:tcPr>
          <w:p w:rsidR="00B93C3A" w:rsidRPr="00B93C3A" w:rsidRDefault="00B93C3A" w:rsidP="0017370E">
            <w:pPr>
              <w:widowControl/>
              <w:spacing w:line="300" w:lineRule="auto"/>
              <w:jc w:val="center"/>
              <w:rPr>
                <w:sz w:val="24"/>
                <w:szCs w:val="24"/>
              </w:rPr>
            </w:pPr>
            <w:r w:rsidRPr="00B93C3A">
              <w:rPr>
                <w:rFonts w:hint="eastAsia"/>
                <w:sz w:val="24"/>
                <w:szCs w:val="24"/>
              </w:rPr>
              <w:t>9.75</w:t>
            </w:r>
          </w:p>
        </w:tc>
        <w:tc>
          <w:tcPr>
            <w:tcW w:w="1809" w:type="dxa"/>
            <w:shd w:val="clear" w:color="auto" w:fill="auto"/>
            <w:noWrap/>
            <w:vAlign w:val="bottom"/>
            <w:hideMark/>
          </w:tcPr>
          <w:p w:rsidR="00B93C3A" w:rsidRPr="00B93C3A" w:rsidRDefault="00B93C3A" w:rsidP="0017370E">
            <w:pPr>
              <w:widowControl/>
              <w:spacing w:line="300" w:lineRule="auto"/>
              <w:jc w:val="center"/>
              <w:rPr>
                <w:sz w:val="24"/>
                <w:szCs w:val="24"/>
              </w:rPr>
            </w:pPr>
            <w:r w:rsidRPr="00B93C3A">
              <w:rPr>
                <w:rFonts w:hint="eastAsia"/>
                <w:sz w:val="24"/>
                <w:szCs w:val="24"/>
              </w:rPr>
              <w:t>9.51</w:t>
            </w:r>
          </w:p>
        </w:tc>
        <w:tc>
          <w:tcPr>
            <w:tcW w:w="1451" w:type="dxa"/>
            <w:shd w:val="clear" w:color="auto" w:fill="auto"/>
            <w:noWrap/>
            <w:vAlign w:val="bottom"/>
            <w:hideMark/>
          </w:tcPr>
          <w:p w:rsidR="00B93C3A" w:rsidRPr="00B93C3A" w:rsidRDefault="00B93C3A" w:rsidP="0017370E">
            <w:pPr>
              <w:widowControl/>
              <w:spacing w:line="300" w:lineRule="auto"/>
              <w:jc w:val="center"/>
              <w:rPr>
                <w:sz w:val="24"/>
                <w:szCs w:val="24"/>
              </w:rPr>
            </w:pPr>
            <w:r w:rsidRPr="00B93C3A">
              <w:rPr>
                <w:rFonts w:hint="eastAsia"/>
                <w:sz w:val="24"/>
                <w:szCs w:val="24"/>
              </w:rPr>
              <w:t>9.34</w:t>
            </w:r>
          </w:p>
        </w:tc>
        <w:tc>
          <w:tcPr>
            <w:tcW w:w="1451" w:type="dxa"/>
          </w:tcPr>
          <w:p w:rsidR="00B93C3A" w:rsidRPr="00B93C3A" w:rsidRDefault="00B93C3A" w:rsidP="00B93C3A">
            <w:pPr>
              <w:widowControl/>
              <w:spacing w:line="300" w:lineRule="auto"/>
              <w:jc w:val="center"/>
              <w:rPr>
                <w:sz w:val="24"/>
                <w:szCs w:val="24"/>
              </w:rPr>
            </w:pPr>
            <w:r w:rsidRPr="00B93C3A">
              <w:rPr>
                <w:rFonts w:hint="eastAsia"/>
                <w:sz w:val="24"/>
                <w:szCs w:val="24"/>
              </w:rPr>
              <w:t>9.</w:t>
            </w:r>
            <w:r>
              <w:rPr>
                <w:rFonts w:hint="eastAsia"/>
                <w:sz w:val="24"/>
                <w:szCs w:val="24"/>
              </w:rPr>
              <w:t>63</w:t>
            </w:r>
          </w:p>
        </w:tc>
      </w:tr>
    </w:tbl>
    <w:p w:rsidR="000A1664" w:rsidRDefault="00B93C3A" w:rsidP="00DC25F7">
      <w:pPr>
        <w:spacing w:beforeLines="50" w:line="300" w:lineRule="auto"/>
        <w:ind w:firstLineChars="200" w:firstLine="480"/>
        <w:rPr>
          <w:sz w:val="24"/>
          <w:szCs w:val="24"/>
        </w:rPr>
      </w:pPr>
      <w:r w:rsidRPr="00B93C3A">
        <w:rPr>
          <w:rFonts w:hint="eastAsia"/>
          <w:sz w:val="24"/>
          <w:szCs w:val="24"/>
        </w:rPr>
        <w:t>数据表明，《管理标准》在我校整体落实情况不错，总平分达</w:t>
      </w:r>
      <w:r w:rsidRPr="00B93C3A">
        <w:rPr>
          <w:rFonts w:hint="eastAsia"/>
          <w:sz w:val="24"/>
          <w:szCs w:val="24"/>
        </w:rPr>
        <w:t>9.</w:t>
      </w:r>
      <w:r>
        <w:rPr>
          <w:rFonts w:hint="eastAsia"/>
          <w:sz w:val="24"/>
          <w:szCs w:val="24"/>
        </w:rPr>
        <w:t>63</w:t>
      </w:r>
      <w:r>
        <w:rPr>
          <w:rFonts w:hint="eastAsia"/>
          <w:sz w:val="24"/>
          <w:szCs w:val="24"/>
        </w:rPr>
        <w:t>分</w:t>
      </w:r>
      <w:r w:rsidRPr="00B93C3A">
        <w:rPr>
          <w:rFonts w:hint="eastAsia"/>
          <w:sz w:val="24"/>
          <w:szCs w:val="24"/>
        </w:rPr>
        <w:t>。但</w:t>
      </w:r>
      <w:r w:rsidRPr="00B93C3A">
        <w:rPr>
          <w:sz w:val="24"/>
          <w:szCs w:val="24"/>
        </w:rPr>
        <w:t>各主体评价</w:t>
      </w:r>
      <w:r w:rsidRPr="00B93C3A">
        <w:rPr>
          <w:rFonts w:hint="eastAsia"/>
          <w:sz w:val="24"/>
          <w:szCs w:val="24"/>
        </w:rPr>
        <w:t>得</w:t>
      </w:r>
      <w:r w:rsidRPr="00B93C3A">
        <w:rPr>
          <w:sz w:val="24"/>
          <w:szCs w:val="24"/>
        </w:rPr>
        <w:t>分</w:t>
      </w:r>
      <w:r w:rsidRPr="00B93C3A">
        <w:rPr>
          <w:rFonts w:hint="eastAsia"/>
          <w:sz w:val="24"/>
          <w:szCs w:val="24"/>
        </w:rPr>
        <w:t>有一定差距。教师、学生作为学校各项工作的直接感受者，评价分</w:t>
      </w:r>
      <w:r w:rsidRPr="00B93C3A">
        <w:rPr>
          <w:rFonts w:hint="eastAsia"/>
          <w:sz w:val="24"/>
          <w:szCs w:val="24"/>
        </w:rPr>
        <w:lastRenderedPageBreak/>
        <w:t>值低于干部，应该引起学校领导层重视，也说明学校的各项工作还有改进提升的空间。</w:t>
      </w:r>
    </w:p>
    <w:p w:rsidR="00B93C3A" w:rsidRPr="00B93C3A" w:rsidRDefault="00B93C3A" w:rsidP="00F600AD">
      <w:pPr>
        <w:spacing w:line="300" w:lineRule="auto"/>
        <w:ind w:right="240" w:firstLineChars="200" w:firstLine="480"/>
        <w:jc w:val="left"/>
        <w:rPr>
          <w:sz w:val="24"/>
          <w:szCs w:val="24"/>
        </w:rPr>
      </w:pPr>
      <w:r>
        <w:rPr>
          <w:rFonts w:hint="eastAsia"/>
          <w:sz w:val="24"/>
          <w:szCs w:val="24"/>
        </w:rPr>
        <w:t>（详见</w:t>
      </w:r>
      <w:r>
        <w:rPr>
          <w:sz w:val="24"/>
          <w:szCs w:val="24"/>
        </w:rPr>
        <w:t>附件二</w:t>
      </w:r>
      <w:r w:rsidR="00F600AD">
        <w:rPr>
          <w:rFonts w:hint="eastAsia"/>
          <w:sz w:val="24"/>
          <w:szCs w:val="24"/>
        </w:rPr>
        <w:t>《</w:t>
      </w:r>
      <w:r w:rsidR="00F600AD">
        <w:rPr>
          <w:sz w:val="24"/>
          <w:szCs w:val="24"/>
        </w:rPr>
        <w:t>北京市第十九中学义务教育学校管理标准实验项目问卷调研数据分析报告</w:t>
      </w:r>
      <w:r w:rsidR="00F600AD">
        <w:rPr>
          <w:rFonts w:hint="eastAsia"/>
          <w:sz w:val="24"/>
          <w:szCs w:val="24"/>
        </w:rPr>
        <w:t>》</w:t>
      </w:r>
      <w:r>
        <w:rPr>
          <w:rFonts w:hint="eastAsia"/>
          <w:sz w:val="24"/>
          <w:szCs w:val="24"/>
        </w:rPr>
        <w:t>）</w:t>
      </w:r>
    </w:p>
    <w:p w:rsidR="00CA0AC8" w:rsidRPr="00300043" w:rsidRDefault="00300043" w:rsidP="00DC25F7">
      <w:pPr>
        <w:snapToGrid w:val="0"/>
        <w:spacing w:beforeLines="50" w:line="300" w:lineRule="auto"/>
        <w:ind w:firstLineChars="150" w:firstLine="361"/>
        <w:rPr>
          <w:b/>
          <w:sz w:val="24"/>
          <w:szCs w:val="24"/>
        </w:rPr>
      </w:pPr>
      <w:r w:rsidRPr="00300043">
        <w:rPr>
          <w:rFonts w:hint="eastAsia"/>
          <w:b/>
          <w:sz w:val="24"/>
          <w:szCs w:val="24"/>
        </w:rPr>
        <w:t>4</w:t>
      </w:r>
      <w:r w:rsidR="00CE2AA2" w:rsidRPr="00300043">
        <w:rPr>
          <w:rFonts w:hint="eastAsia"/>
          <w:b/>
          <w:sz w:val="24"/>
          <w:szCs w:val="24"/>
        </w:rPr>
        <w:t>、</w:t>
      </w:r>
      <w:r w:rsidR="00CA0AC8" w:rsidRPr="00300043">
        <w:rPr>
          <w:rFonts w:hint="eastAsia"/>
          <w:b/>
          <w:sz w:val="24"/>
          <w:szCs w:val="24"/>
        </w:rPr>
        <w:t>梳理诊断引领，明确努力方向</w:t>
      </w:r>
    </w:p>
    <w:p w:rsidR="00325251" w:rsidRDefault="00300043" w:rsidP="00D95D2A">
      <w:pPr>
        <w:spacing w:line="300" w:lineRule="auto"/>
        <w:ind w:firstLine="420"/>
        <w:rPr>
          <w:sz w:val="24"/>
          <w:szCs w:val="24"/>
        </w:rPr>
      </w:pPr>
      <w:r>
        <w:rPr>
          <w:rFonts w:hint="eastAsia"/>
          <w:sz w:val="24"/>
          <w:szCs w:val="24"/>
        </w:rPr>
        <w:t>我们将调查问卷</w:t>
      </w:r>
      <w:r w:rsidR="006212D6">
        <w:rPr>
          <w:rFonts w:hint="eastAsia"/>
          <w:sz w:val="24"/>
          <w:szCs w:val="24"/>
        </w:rPr>
        <w:t>（共</w:t>
      </w:r>
      <w:r w:rsidR="006212D6">
        <w:rPr>
          <w:rFonts w:hint="eastAsia"/>
          <w:sz w:val="24"/>
          <w:szCs w:val="24"/>
        </w:rPr>
        <w:t>117</w:t>
      </w:r>
      <w:r w:rsidR="0090149C">
        <w:rPr>
          <w:rFonts w:hint="eastAsia"/>
          <w:sz w:val="24"/>
          <w:szCs w:val="24"/>
        </w:rPr>
        <w:t>项</w:t>
      </w:r>
      <w:r w:rsidR="00A60372">
        <w:rPr>
          <w:rFonts w:hint="eastAsia"/>
          <w:sz w:val="24"/>
          <w:szCs w:val="24"/>
        </w:rPr>
        <w:t>，每项满分</w:t>
      </w:r>
      <w:r w:rsidR="00A60372">
        <w:rPr>
          <w:rFonts w:hint="eastAsia"/>
          <w:sz w:val="24"/>
          <w:szCs w:val="24"/>
        </w:rPr>
        <w:t>10</w:t>
      </w:r>
      <w:r w:rsidR="00A60372">
        <w:rPr>
          <w:rFonts w:hint="eastAsia"/>
          <w:sz w:val="24"/>
          <w:szCs w:val="24"/>
        </w:rPr>
        <w:t>分</w:t>
      </w:r>
      <w:r w:rsidR="006212D6">
        <w:rPr>
          <w:rFonts w:hint="eastAsia"/>
          <w:sz w:val="24"/>
          <w:szCs w:val="24"/>
        </w:rPr>
        <w:t>）</w:t>
      </w:r>
      <w:r w:rsidR="0090149C">
        <w:rPr>
          <w:rFonts w:hint="eastAsia"/>
          <w:sz w:val="24"/>
          <w:szCs w:val="24"/>
        </w:rPr>
        <w:t>的得分</w:t>
      </w:r>
      <w:r>
        <w:rPr>
          <w:rFonts w:hint="eastAsia"/>
          <w:sz w:val="24"/>
          <w:szCs w:val="24"/>
        </w:rPr>
        <w:t>结果</w:t>
      </w:r>
      <w:r w:rsidR="0090149C">
        <w:rPr>
          <w:rFonts w:hint="eastAsia"/>
          <w:sz w:val="24"/>
          <w:szCs w:val="24"/>
        </w:rPr>
        <w:t>划分</w:t>
      </w:r>
      <w:r w:rsidR="00CE2AA2">
        <w:rPr>
          <w:rFonts w:hint="eastAsia"/>
          <w:sz w:val="24"/>
          <w:szCs w:val="24"/>
        </w:rPr>
        <w:t>为</w:t>
      </w:r>
      <w:r w:rsidR="006E3E30" w:rsidRPr="006E3E30">
        <w:rPr>
          <w:rFonts w:hint="eastAsia"/>
          <w:b/>
          <w:sz w:val="24"/>
          <w:szCs w:val="24"/>
        </w:rPr>
        <w:t>A</w:t>
      </w:r>
      <w:r w:rsidR="006E3E30">
        <w:rPr>
          <w:rFonts w:hint="eastAsia"/>
          <w:b/>
          <w:sz w:val="24"/>
          <w:szCs w:val="24"/>
        </w:rPr>
        <w:t>、</w:t>
      </w:r>
      <w:r w:rsidR="006E3E30" w:rsidRPr="006E3E30">
        <w:rPr>
          <w:rFonts w:hint="eastAsia"/>
          <w:b/>
          <w:sz w:val="24"/>
          <w:szCs w:val="24"/>
        </w:rPr>
        <w:t>B</w:t>
      </w:r>
      <w:r w:rsidR="006E3E30">
        <w:rPr>
          <w:rFonts w:hint="eastAsia"/>
          <w:b/>
          <w:sz w:val="24"/>
          <w:szCs w:val="24"/>
        </w:rPr>
        <w:t>、</w:t>
      </w:r>
      <w:r w:rsidR="006E3E30" w:rsidRPr="006E3E30">
        <w:rPr>
          <w:rFonts w:hint="eastAsia"/>
          <w:b/>
          <w:sz w:val="24"/>
          <w:szCs w:val="24"/>
        </w:rPr>
        <w:t>C</w:t>
      </w:r>
      <w:r w:rsidR="00CE2AA2">
        <w:rPr>
          <w:rFonts w:hint="eastAsia"/>
          <w:sz w:val="24"/>
          <w:szCs w:val="24"/>
        </w:rPr>
        <w:t>三类</w:t>
      </w:r>
      <w:r w:rsidR="0090149C">
        <w:rPr>
          <w:rFonts w:hint="eastAsia"/>
          <w:sz w:val="24"/>
          <w:szCs w:val="24"/>
        </w:rPr>
        <w:t>，作为下一步改进工作的依据。</w:t>
      </w:r>
    </w:p>
    <w:p w:rsidR="00325251" w:rsidRPr="00B93C3A" w:rsidRDefault="006E3E30" w:rsidP="00827902">
      <w:pPr>
        <w:spacing w:line="300" w:lineRule="auto"/>
        <w:ind w:firstLine="420"/>
        <w:rPr>
          <w:sz w:val="24"/>
          <w:szCs w:val="24"/>
        </w:rPr>
      </w:pPr>
      <w:r w:rsidRPr="006E3E30">
        <w:rPr>
          <w:rFonts w:hint="eastAsia"/>
          <w:b/>
          <w:sz w:val="24"/>
          <w:szCs w:val="24"/>
        </w:rPr>
        <w:t>A</w:t>
      </w:r>
      <w:r>
        <w:rPr>
          <w:rFonts w:hint="eastAsia"/>
          <w:b/>
          <w:sz w:val="24"/>
          <w:szCs w:val="24"/>
        </w:rPr>
        <w:t>类</w:t>
      </w:r>
      <w:r>
        <w:rPr>
          <w:rFonts w:hint="eastAsia"/>
          <w:b/>
          <w:sz w:val="24"/>
          <w:szCs w:val="24"/>
        </w:rPr>
        <w:t xml:space="preserve"> </w:t>
      </w:r>
      <w:r w:rsidR="00325251">
        <w:rPr>
          <w:rFonts w:hint="eastAsia"/>
          <w:sz w:val="24"/>
          <w:szCs w:val="24"/>
        </w:rPr>
        <w:t>完全达到要求：即</w:t>
      </w:r>
      <w:r w:rsidR="00300043">
        <w:rPr>
          <w:rFonts w:hint="eastAsia"/>
          <w:sz w:val="24"/>
          <w:szCs w:val="24"/>
        </w:rPr>
        <w:t>四类主体（校长书记、干部、教师、学生</w:t>
      </w:r>
      <w:r w:rsidR="00325251">
        <w:rPr>
          <w:rFonts w:hint="eastAsia"/>
          <w:sz w:val="24"/>
          <w:szCs w:val="24"/>
        </w:rPr>
        <w:t>，下同</w:t>
      </w:r>
      <w:r w:rsidR="00300043">
        <w:rPr>
          <w:rFonts w:hint="eastAsia"/>
          <w:sz w:val="24"/>
          <w:szCs w:val="24"/>
        </w:rPr>
        <w:t>）</w:t>
      </w:r>
      <w:r w:rsidR="00325251">
        <w:rPr>
          <w:rFonts w:hint="eastAsia"/>
          <w:sz w:val="24"/>
          <w:szCs w:val="24"/>
        </w:rPr>
        <w:t>得分均在</w:t>
      </w:r>
      <w:r w:rsidR="00325251">
        <w:rPr>
          <w:rFonts w:hint="eastAsia"/>
          <w:sz w:val="24"/>
          <w:szCs w:val="24"/>
        </w:rPr>
        <w:t>9.50</w:t>
      </w:r>
      <w:r w:rsidR="00325251">
        <w:rPr>
          <w:rFonts w:hint="eastAsia"/>
          <w:sz w:val="24"/>
          <w:szCs w:val="24"/>
        </w:rPr>
        <w:t>分以上</w:t>
      </w:r>
      <w:r w:rsidR="00827902">
        <w:rPr>
          <w:rFonts w:hint="eastAsia"/>
          <w:sz w:val="24"/>
          <w:szCs w:val="24"/>
        </w:rPr>
        <w:t>。达到这类要求的有</w:t>
      </w:r>
      <w:r w:rsidR="00FB177B">
        <w:rPr>
          <w:rFonts w:hint="eastAsia"/>
          <w:sz w:val="24"/>
          <w:szCs w:val="24"/>
        </w:rPr>
        <w:t>49</w:t>
      </w:r>
      <w:r w:rsidR="00FB177B">
        <w:rPr>
          <w:rFonts w:hint="eastAsia"/>
          <w:sz w:val="24"/>
          <w:szCs w:val="24"/>
        </w:rPr>
        <w:t>项。如</w:t>
      </w:r>
      <w:r w:rsidR="00325251" w:rsidRPr="00B93C3A">
        <w:rPr>
          <w:rFonts w:hint="eastAsia"/>
          <w:sz w:val="24"/>
          <w:szCs w:val="24"/>
        </w:rPr>
        <w:t>“学校努力为学有所长的学生提供发展的机会和平台”</w:t>
      </w:r>
      <w:r w:rsidR="00827902">
        <w:rPr>
          <w:rFonts w:hint="eastAsia"/>
          <w:sz w:val="24"/>
          <w:szCs w:val="24"/>
        </w:rPr>
        <w:t>、</w:t>
      </w:r>
      <w:r w:rsidR="00325251" w:rsidRPr="00B93C3A">
        <w:rPr>
          <w:rFonts w:hint="eastAsia"/>
          <w:sz w:val="24"/>
          <w:szCs w:val="24"/>
        </w:rPr>
        <w:t>“学校依据《中小学心理健康教育指导纲要》，开设了针对性强、结构合理的心理健康教育课程”</w:t>
      </w:r>
      <w:r w:rsidR="00827902">
        <w:rPr>
          <w:rFonts w:hint="eastAsia"/>
          <w:sz w:val="24"/>
          <w:szCs w:val="24"/>
        </w:rPr>
        <w:t>、</w:t>
      </w:r>
      <w:r w:rsidR="00325251" w:rsidRPr="00B93C3A">
        <w:rPr>
          <w:rFonts w:hint="eastAsia"/>
          <w:sz w:val="24"/>
          <w:szCs w:val="24"/>
        </w:rPr>
        <w:t>“学校贯彻落实阳光体育运动，学生每天至少锻炼一小时”</w:t>
      </w:r>
      <w:r w:rsidR="00827902">
        <w:rPr>
          <w:rFonts w:hint="eastAsia"/>
          <w:sz w:val="24"/>
          <w:szCs w:val="24"/>
        </w:rPr>
        <w:t>和</w:t>
      </w:r>
      <w:r w:rsidR="00325251" w:rsidRPr="00B93C3A">
        <w:rPr>
          <w:rFonts w:hint="eastAsia"/>
          <w:sz w:val="24"/>
          <w:szCs w:val="24"/>
        </w:rPr>
        <w:t>“学校配备的艺术教师、艺术教室、艺术活动器材等，能够满足艺术教育需求”</w:t>
      </w:r>
      <w:r w:rsidR="00827902">
        <w:rPr>
          <w:rFonts w:hint="eastAsia"/>
          <w:sz w:val="24"/>
          <w:szCs w:val="24"/>
        </w:rPr>
        <w:t>等</w:t>
      </w:r>
      <w:r w:rsidR="00FB177B">
        <w:rPr>
          <w:rFonts w:hint="eastAsia"/>
          <w:sz w:val="24"/>
          <w:szCs w:val="24"/>
        </w:rPr>
        <w:t>等</w:t>
      </w:r>
      <w:r w:rsidR="00827902">
        <w:rPr>
          <w:rFonts w:hint="eastAsia"/>
          <w:sz w:val="24"/>
          <w:szCs w:val="24"/>
        </w:rPr>
        <w:t>。这些</w:t>
      </w:r>
      <w:r w:rsidR="00325251" w:rsidRPr="00B93C3A">
        <w:rPr>
          <w:sz w:val="24"/>
          <w:szCs w:val="24"/>
        </w:rPr>
        <w:t>工作</w:t>
      </w:r>
      <w:r w:rsidR="00325251" w:rsidRPr="00B93C3A">
        <w:rPr>
          <w:rFonts w:hint="eastAsia"/>
          <w:sz w:val="24"/>
          <w:szCs w:val="24"/>
        </w:rPr>
        <w:t>，</w:t>
      </w:r>
      <w:r w:rsidR="00827902">
        <w:rPr>
          <w:rFonts w:hint="eastAsia"/>
          <w:sz w:val="24"/>
          <w:szCs w:val="24"/>
        </w:rPr>
        <w:t>虽然</w:t>
      </w:r>
      <w:r w:rsidR="00325251" w:rsidRPr="00B93C3A">
        <w:rPr>
          <w:sz w:val="24"/>
          <w:szCs w:val="24"/>
        </w:rPr>
        <w:t>得到了学校干部</w:t>
      </w:r>
      <w:r w:rsidR="00325251" w:rsidRPr="00B93C3A">
        <w:rPr>
          <w:rFonts w:hint="eastAsia"/>
          <w:sz w:val="24"/>
          <w:szCs w:val="24"/>
        </w:rPr>
        <w:t>、</w:t>
      </w:r>
      <w:r w:rsidR="00325251" w:rsidRPr="00B93C3A">
        <w:rPr>
          <w:sz w:val="24"/>
          <w:szCs w:val="24"/>
        </w:rPr>
        <w:t>教师</w:t>
      </w:r>
      <w:r w:rsidR="00325251" w:rsidRPr="00B93C3A">
        <w:rPr>
          <w:rFonts w:hint="eastAsia"/>
          <w:sz w:val="24"/>
          <w:szCs w:val="24"/>
        </w:rPr>
        <w:t>、</w:t>
      </w:r>
      <w:r w:rsidR="00325251" w:rsidRPr="00B93C3A">
        <w:rPr>
          <w:sz w:val="24"/>
          <w:szCs w:val="24"/>
        </w:rPr>
        <w:t>学生的</w:t>
      </w:r>
      <w:r w:rsidR="00FB177B">
        <w:rPr>
          <w:rFonts w:hint="eastAsia"/>
          <w:sz w:val="24"/>
          <w:szCs w:val="24"/>
        </w:rPr>
        <w:t>高度</w:t>
      </w:r>
      <w:r w:rsidR="00325251" w:rsidRPr="00B93C3A">
        <w:rPr>
          <w:sz w:val="24"/>
          <w:szCs w:val="24"/>
        </w:rPr>
        <w:t>认可</w:t>
      </w:r>
      <w:r w:rsidR="00325251" w:rsidRPr="00B93C3A">
        <w:rPr>
          <w:rFonts w:hint="eastAsia"/>
          <w:sz w:val="24"/>
          <w:szCs w:val="24"/>
        </w:rPr>
        <w:t>，</w:t>
      </w:r>
      <w:r w:rsidR="00827902">
        <w:rPr>
          <w:rFonts w:hint="eastAsia"/>
          <w:sz w:val="24"/>
          <w:szCs w:val="24"/>
        </w:rPr>
        <w:t>但</w:t>
      </w:r>
      <w:r w:rsidR="00325251" w:rsidRPr="00B93C3A">
        <w:rPr>
          <w:sz w:val="24"/>
          <w:szCs w:val="24"/>
        </w:rPr>
        <w:t>需要继续</w:t>
      </w:r>
      <w:r w:rsidR="00325251" w:rsidRPr="00B93C3A">
        <w:rPr>
          <w:rFonts w:hint="eastAsia"/>
          <w:sz w:val="24"/>
          <w:szCs w:val="24"/>
        </w:rPr>
        <w:t>巩固</w:t>
      </w:r>
      <w:r w:rsidR="00827902">
        <w:rPr>
          <w:rFonts w:hint="eastAsia"/>
          <w:sz w:val="24"/>
          <w:szCs w:val="24"/>
        </w:rPr>
        <w:t>和</w:t>
      </w:r>
      <w:r w:rsidR="00325251" w:rsidRPr="00B93C3A">
        <w:rPr>
          <w:sz w:val="24"/>
          <w:szCs w:val="24"/>
        </w:rPr>
        <w:t>发扬</w:t>
      </w:r>
      <w:r w:rsidR="00325251">
        <w:rPr>
          <w:rFonts w:hint="eastAsia"/>
          <w:sz w:val="24"/>
          <w:szCs w:val="24"/>
        </w:rPr>
        <w:t>光大</w:t>
      </w:r>
      <w:r w:rsidR="00325251" w:rsidRPr="00B93C3A">
        <w:rPr>
          <w:rFonts w:hint="eastAsia"/>
          <w:sz w:val="24"/>
          <w:szCs w:val="24"/>
        </w:rPr>
        <w:t>。</w:t>
      </w:r>
    </w:p>
    <w:p w:rsidR="006212D6" w:rsidRPr="001F6066" w:rsidRDefault="006E3E30" w:rsidP="001F6066">
      <w:pPr>
        <w:spacing w:line="300" w:lineRule="auto"/>
        <w:ind w:firstLine="420"/>
        <w:rPr>
          <w:sz w:val="24"/>
          <w:szCs w:val="24"/>
        </w:rPr>
      </w:pPr>
      <w:r>
        <w:rPr>
          <w:rFonts w:hint="eastAsia"/>
          <w:b/>
          <w:sz w:val="24"/>
          <w:szCs w:val="24"/>
        </w:rPr>
        <w:t>B</w:t>
      </w:r>
      <w:r>
        <w:rPr>
          <w:rFonts w:hint="eastAsia"/>
          <w:b/>
          <w:sz w:val="24"/>
          <w:szCs w:val="24"/>
        </w:rPr>
        <w:t>类</w:t>
      </w:r>
      <w:r>
        <w:rPr>
          <w:rFonts w:hint="eastAsia"/>
          <w:b/>
          <w:sz w:val="24"/>
          <w:szCs w:val="24"/>
        </w:rPr>
        <w:t xml:space="preserve"> </w:t>
      </w:r>
      <w:r w:rsidR="00F81069">
        <w:rPr>
          <w:rFonts w:hint="eastAsia"/>
          <w:sz w:val="24"/>
          <w:szCs w:val="24"/>
        </w:rPr>
        <w:t>基本达到要求</w:t>
      </w:r>
      <w:r w:rsidR="00325251">
        <w:rPr>
          <w:rFonts w:hint="eastAsia"/>
          <w:sz w:val="24"/>
          <w:szCs w:val="24"/>
        </w:rPr>
        <w:t>：即四类主体得分均在</w:t>
      </w:r>
      <w:r w:rsidR="00325251">
        <w:rPr>
          <w:rFonts w:hint="eastAsia"/>
          <w:sz w:val="24"/>
          <w:szCs w:val="24"/>
        </w:rPr>
        <w:t>9.00</w:t>
      </w:r>
      <w:r w:rsidR="00325251">
        <w:rPr>
          <w:rFonts w:hint="eastAsia"/>
          <w:sz w:val="24"/>
          <w:szCs w:val="24"/>
        </w:rPr>
        <w:t>——</w:t>
      </w:r>
      <w:r w:rsidR="00325251">
        <w:rPr>
          <w:rFonts w:hint="eastAsia"/>
          <w:sz w:val="24"/>
          <w:szCs w:val="24"/>
        </w:rPr>
        <w:t>9.49</w:t>
      </w:r>
      <w:r w:rsidR="00325251">
        <w:rPr>
          <w:rFonts w:hint="eastAsia"/>
          <w:sz w:val="24"/>
          <w:szCs w:val="24"/>
        </w:rPr>
        <w:t>分之间</w:t>
      </w:r>
      <w:r w:rsidR="00827902">
        <w:rPr>
          <w:rFonts w:hint="eastAsia"/>
          <w:sz w:val="24"/>
          <w:szCs w:val="24"/>
        </w:rPr>
        <w:t>。达到这类要求的有</w:t>
      </w:r>
      <w:r w:rsidR="00FB177B" w:rsidRPr="001F6066">
        <w:rPr>
          <w:rFonts w:hint="eastAsia"/>
          <w:sz w:val="24"/>
          <w:szCs w:val="24"/>
        </w:rPr>
        <w:t>57</w:t>
      </w:r>
      <w:r w:rsidR="00FB177B" w:rsidRPr="001F6066">
        <w:rPr>
          <w:rFonts w:hint="eastAsia"/>
          <w:sz w:val="24"/>
          <w:szCs w:val="24"/>
        </w:rPr>
        <w:t>项</w:t>
      </w:r>
      <w:r w:rsidR="00FB177B">
        <w:rPr>
          <w:rFonts w:hint="eastAsia"/>
          <w:sz w:val="24"/>
          <w:szCs w:val="24"/>
        </w:rPr>
        <w:t>。如</w:t>
      </w:r>
      <w:r w:rsidR="00827902">
        <w:rPr>
          <w:rFonts w:hint="eastAsia"/>
          <w:sz w:val="24"/>
          <w:szCs w:val="24"/>
        </w:rPr>
        <w:t>“</w:t>
      </w:r>
      <w:r w:rsidR="00827902" w:rsidRPr="001F6066">
        <w:rPr>
          <w:rFonts w:ascii="Calibri" w:eastAsia="宋体" w:hAnsi="Calibri" w:cs="Times New Roman" w:hint="eastAsia"/>
          <w:sz w:val="24"/>
          <w:szCs w:val="24"/>
        </w:rPr>
        <w:t>学校采取了宣传教育、制度建设等措施，不让一名学生因学习、家庭、身体、性别等因素而受到歧</w:t>
      </w:r>
      <w:r w:rsidR="00827902" w:rsidRPr="001F6066">
        <w:rPr>
          <w:rFonts w:hint="eastAsia"/>
          <w:sz w:val="24"/>
          <w:szCs w:val="24"/>
        </w:rPr>
        <w:t>”、“</w:t>
      </w:r>
      <w:r w:rsidR="00827902" w:rsidRPr="001F6066">
        <w:rPr>
          <w:rFonts w:hint="eastAsia"/>
          <w:sz w:val="24"/>
          <w:szCs w:val="24"/>
        </w:rPr>
        <w:t xml:space="preserve"> </w:t>
      </w:r>
      <w:r w:rsidR="00827902" w:rsidRPr="001F6066">
        <w:rPr>
          <w:rFonts w:ascii="Calibri" w:eastAsia="宋体" w:hAnsi="Calibri" w:cs="Times New Roman" w:hint="eastAsia"/>
          <w:sz w:val="24"/>
          <w:szCs w:val="24"/>
        </w:rPr>
        <w:t>学校多种形式开展养成教育，培养学生良好行为习惯和健康生活方式</w:t>
      </w:r>
      <w:r w:rsidR="00827902" w:rsidRPr="001F6066">
        <w:rPr>
          <w:rFonts w:hint="eastAsia"/>
          <w:sz w:val="24"/>
          <w:szCs w:val="24"/>
        </w:rPr>
        <w:t>”、</w:t>
      </w:r>
      <w:r w:rsidR="001F6066" w:rsidRPr="001F6066">
        <w:rPr>
          <w:rFonts w:hint="eastAsia"/>
          <w:sz w:val="24"/>
          <w:szCs w:val="24"/>
        </w:rPr>
        <w:t>“</w:t>
      </w:r>
      <w:r w:rsidR="001F6066" w:rsidRPr="001F6066">
        <w:rPr>
          <w:rFonts w:ascii="Calibri" w:eastAsia="宋体" w:hAnsi="Calibri" w:cs="Times New Roman" w:hint="eastAsia"/>
          <w:sz w:val="24"/>
          <w:szCs w:val="24"/>
        </w:rPr>
        <w:t>教师能够灵活运用启发式、讨论式、合作式等多种教学方式，提高学生参与课堂学习的主动性和积极性</w:t>
      </w:r>
      <w:r w:rsidR="001F6066" w:rsidRPr="001F6066">
        <w:rPr>
          <w:rFonts w:hint="eastAsia"/>
          <w:sz w:val="24"/>
          <w:szCs w:val="24"/>
        </w:rPr>
        <w:t>”</w:t>
      </w:r>
      <w:r w:rsidR="006212D6" w:rsidRPr="001F6066">
        <w:rPr>
          <w:rFonts w:hint="eastAsia"/>
          <w:sz w:val="24"/>
          <w:szCs w:val="24"/>
        </w:rPr>
        <w:t>等</w:t>
      </w:r>
      <w:r w:rsidR="00FB177B">
        <w:rPr>
          <w:rFonts w:hint="eastAsia"/>
          <w:sz w:val="24"/>
          <w:szCs w:val="24"/>
        </w:rPr>
        <w:t>等</w:t>
      </w:r>
      <w:r w:rsidR="001F6066" w:rsidRPr="001F6066">
        <w:rPr>
          <w:rFonts w:hint="eastAsia"/>
          <w:sz w:val="24"/>
          <w:szCs w:val="24"/>
        </w:rPr>
        <w:t>。这些工作，虽然取得的成绩是主要的，但或多或少存在不足与缺失，需要引起重视并采取措施予以改进或完善。</w:t>
      </w:r>
    </w:p>
    <w:p w:rsidR="0090149C" w:rsidRDefault="006E3E30" w:rsidP="00FB177B">
      <w:pPr>
        <w:spacing w:line="300" w:lineRule="auto"/>
        <w:ind w:firstLine="420"/>
        <w:rPr>
          <w:sz w:val="24"/>
          <w:szCs w:val="24"/>
        </w:rPr>
      </w:pPr>
      <w:r w:rsidRPr="006E3E30">
        <w:rPr>
          <w:rFonts w:hint="eastAsia"/>
          <w:b/>
          <w:sz w:val="24"/>
          <w:szCs w:val="24"/>
        </w:rPr>
        <w:t>C</w:t>
      </w:r>
      <w:r w:rsidRPr="006E3E30">
        <w:rPr>
          <w:rFonts w:hint="eastAsia"/>
          <w:b/>
          <w:sz w:val="24"/>
          <w:szCs w:val="24"/>
        </w:rPr>
        <w:t>类</w:t>
      </w:r>
      <w:r>
        <w:rPr>
          <w:rFonts w:hint="eastAsia"/>
          <w:b/>
          <w:sz w:val="24"/>
          <w:szCs w:val="24"/>
        </w:rPr>
        <w:t xml:space="preserve"> </w:t>
      </w:r>
      <w:r w:rsidR="00F81069">
        <w:rPr>
          <w:rFonts w:hint="eastAsia"/>
          <w:sz w:val="24"/>
          <w:szCs w:val="24"/>
        </w:rPr>
        <w:t>与要求差距较大</w:t>
      </w:r>
      <w:r w:rsidR="00325251">
        <w:rPr>
          <w:rFonts w:hint="eastAsia"/>
          <w:sz w:val="24"/>
          <w:szCs w:val="24"/>
        </w:rPr>
        <w:t>：即四类主体中有得分在</w:t>
      </w:r>
      <w:r w:rsidR="00325251">
        <w:rPr>
          <w:rFonts w:hint="eastAsia"/>
          <w:sz w:val="24"/>
          <w:szCs w:val="24"/>
        </w:rPr>
        <w:t>8.99</w:t>
      </w:r>
      <w:r w:rsidR="00325251">
        <w:rPr>
          <w:rFonts w:hint="eastAsia"/>
          <w:sz w:val="24"/>
          <w:szCs w:val="24"/>
        </w:rPr>
        <w:t>分以下</w:t>
      </w:r>
      <w:r w:rsidR="00C277EB">
        <w:rPr>
          <w:rFonts w:hint="eastAsia"/>
          <w:sz w:val="24"/>
          <w:szCs w:val="24"/>
        </w:rPr>
        <w:t>（其中最低分</w:t>
      </w:r>
      <w:r w:rsidR="00C277EB">
        <w:rPr>
          <w:rFonts w:hint="eastAsia"/>
          <w:sz w:val="24"/>
          <w:szCs w:val="24"/>
        </w:rPr>
        <w:t>8.04</w:t>
      </w:r>
      <w:r w:rsidR="00C277EB">
        <w:rPr>
          <w:rFonts w:hint="eastAsia"/>
          <w:sz w:val="24"/>
          <w:szCs w:val="24"/>
        </w:rPr>
        <w:t>分）</w:t>
      </w:r>
      <w:r w:rsidR="00FB177B">
        <w:rPr>
          <w:rFonts w:hint="eastAsia"/>
          <w:sz w:val="24"/>
          <w:szCs w:val="24"/>
        </w:rPr>
        <w:t>、特别是教师、学生评价不高</w:t>
      </w:r>
      <w:r w:rsidR="00325251">
        <w:rPr>
          <w:rFonts w:hint="eastAsia"/>
          <w:sz w:val="24"/>
          <w:szCs w:val="24"/>
        </w:rPr>
        <w:t>的</w:t>
      </w:r>
      <w:r w:rsidR="00FB177B">
        <w:rPr>
          <w:rFonts w:hint="eastAsia"/>
          <w:sz w:val="24"/>
          <w:szCs w:val="24"/>
        </w:rPr>
        <w:t>，</w:t>
      </w:r>
      <w:r w:rsidR="001F6066">
        <w:rPr>
          <w:rFonts w:hint="eastAsia"/>
          <w:sz w:val="24"/>
          <w:szCs w:val="24"/>
        </w:rPr>
        <w:t>有</w:t>
      </w:r>
      <w:r w:rsidR="00FB177B" w:rsidRPr="00FB177B">
        <w:rPr>
          <w:rFonts w:hint="eastAsia"/>
          <w:sz w:val="24"/>
          <w:szCs w:val="24"/>
        </w:rPr>
        <w:t>11</w:t>
      </w:r>
      <w:r w:rsidR="00FB177B" w:rsidRPr="00FB177B">
        <w:rPr>
          <w:rFonts w:hint="eastAsia"/>
          <w:sz w:val="24"/>
          <w:szCs w:val="24"/>
        </w:rPr>
        <w:t>项</w:t>
      </w:r>
      <w:r w:rsidR="00FB177B">
        <w:rPr>
          <w:rFonts w:hint="eastAsia"/>
          <w:sz w:val="24"/>
          <w:szCs w:val="24"/>
        </w:rPr>
        <w:t>。如</w:t>
      </w:r>
      <w:r w:rsidR="001F6066">
        <w:rPr>
          <w:rFonts w:hint="eastAsia"/>
          <w:sz w:val="24"/>
          <w:szCs w:val="24"/>
        </w:rPr>
        <w:t>“</w:t>
      </w:r>
      <w:r w:rsidR="001F6066" w:rsidRPr="00FB177B">
        <w:rPr>
          <w:rFonts w:ascii="Calibri" w:eastAsia="宋体" w:hAnsi="Calibri" w:cs="Times New Roman" w:hint="eastAsia"/>
          <w:sz w:val="24"/>
          <w:szCs w:val="24"/>
        </w:rPr>
        <w:t>学校通过各种方式，公开招生范围、程序、时间和结果</w:t>
      </w:r>
      <w:r w:rsidR="001F6066" w:rsidRPr="00FB177B">
        <w:rPr>
          <w:rFonts w:hint="eastAsia"/>
          <w:sz w:val="24"/>
          <w:szCs w:val="24"/>
        </w:rPr>
        <w:t>”、“</w:t>
      </w:r>
      <w:r w:rsidR="001F6066" w:rsidRPr="00FB177B">
        <w:rPr>
          <w:rFonts w:hint="eastAsia"/>
          <w:sz w:val="24"/>
          <w:szCs w:val="24"/>
        </w:rPr>
        <w:t xml:space="preserve"> </w:t>
      </w:r>
      <w:r w:rsidR="001F6066" w:rsidRPr="00FB177B">
        <w:rPr>
          <w:rFonts w:ascii="Calibri" w:eastAsia="宋体" w:hAnsi="Calibri" w:cs="Times New Roman" w:hint="eastAsia"/>
          <w:sz w:val="24"/>
          <w:szCs w:val="24"/>
        </w:rPr>
        <w:t>学校实行均衡编班，并且公开编班信息</w:t>
      </w:r>
      <w:r w:rsidR="001F6066" w:rsidRPr="00FB177B">
        <w:rPr>
          <w:rFonts w:hint="eastAsia"/>
          <w:sz w:val="24"/>
          <w:szCs w:val="24"/>
        </w:rPr>
        <w:t>”、“</w:t>
      </w:r>
      <w:r w:rsidR="001F6066" w:rsidRPr="00FB177B">
        <w:rPr>
          <w:rFonts w:hint="eastAsia"/>
          <w:sz w:val="24"/>
          <w:szCs w:val="24"/>
        </w:rPr>
        <w:t xml:space="preserve"> </w:t>
      </w:r>
      <w:r w:rsidR="001F6066" w:rsidRPr="00FB177B">
        <w:rPr>
          <w:rFonts w:ascii="Calibri" w:eastAsia="宋体" w:hAnsi="Calibri" w:cs="Times New Roman" w:hint="eastAsia"/>
          <w:sz w:val="24"/>
          <w:szCs w:val="24"/>
        </w:rPr>
        <w:t>学校积极宣传，引导家长保证每天小学生</w:t>
      </w:r>
      <w:r w:rsidR="001F6066" w:rsidRPr="00FB177B">
        <w:rPr>
          <w:rFonts w:ascii="Calibri" w:eastAsia="宋体" w:hAnsi="Calibri" w:cs="Times New Roman" w:hint="eastAsia"/>
          <w:sz w:val="24"/>
          <w:szCs w:val="24"/>
        </w:rPr>
        <w:t>10</w:t>
      </w:r>
      <w:r w:rsidR="001F6066" w:rsidRPr="00FB177B">
        <w:rPr>
          <w:rFonts w:ascii="Calibri" w:eastAsia="宋体" w:hAnsi="Calibri" w:cs="Times New Roman" w:hint="eastAsia"/>
          <w:sz w:val="24"/>
          <w:szCs w:val="24"/>
        </w:rPr>
        <w:t>小时、初中生</w:t>
      </w:r>
      <w:r w:rsidR="001F6066" w:rsidRPr="00FB177B">
        <w:rPr>
          <w:rFonts w:ascii="Calibri" w:eastAsia="宋体" w:hAnsi="Calibri" w:cs="Times New Roman" w:hint="eastAsia"/>
          <w:sz w:val="24"/>
          <w:szCs w:val="24"/>
        </w:rPr>
        <w:t>9</w:t>
      </w:r>
      <w:r w:rsidR="001F6066" w:rsidRPr="00FB177B">
        <w:rPr>
          <w:rFonts w:ascii="Calibri" w:eastAsia="宋体" w:hAnsi="Calibri" w:cs="Times New Roman" w:hint="eastAsia"/>
          <w:sz w:val="24"/>
          <w:szCs w:val="24"/>
        </w:rPr>
        <w:t>小时睡眠</w:t>
      </w:r>
      <w:r w:rsidR="001F6066" w:rsidRPr="00FB177B">
        <w:rPr>
          <w:rFonts w:hint="eastAsia"/>
          <w:sz w:val="24"/>
          <w:szCs w:val="24"/>
        </w:rPr>
        <w:t>”、“</w:t>
      </w:r>
      <w:r w:rsidR="001F6066" w:rsidRPr="00FB177B">
        <w:rPr>
          <w:rFonts w:hint="eastAsia"/>
          <w:sz w:val="24"/>
          <w:szCs w:val="24"/>
        </w:rPr>
        <w:t xml:space="preserve"> </w:t>
      </w:r>
      <w:r w:rsidR="001F6066" w:rsidRPr="00FB177B">
        <w:rPr>
          <w:rFonts w:ascii="Calibri" w:eastAsia="宋体" w:hAnsi="Calibri" w:cs="Times New Roman" w:hint="eastAsia"/>
          <w:sz w:val="24"/>
          <w:szCs w:val="24"/>
        </w:rPr>
        <w:t>学校的校本课程能够满足学生的发展需要</w:t>
      </w:r>
      <w:r w:rsidR="001F6066" w:rsidRPr="00FB177B">
        <w:rPr>
          <w:rFonts w:hint="eastAsia"/>
          <w:sz w:val="24"/>
          <w:szCs w:val="24"/>
        </w:rPr>
        <w:t>”、“</w:t>
      </w:r>
      <w:r w:rsidR="001F6066" w:rsidRPr="00FB177B">
        <w:rPr>
          <w:rFonts w:hint="eastAsia"/>
          <w:sz w:val="24"/>
          <w:szCs w:val="24"/>
        </w:rPr>
        <w:t xml:space="preserve"> </w:t>
      </w:r>
      <w:r w:rsidR="001F6066" w:rsidRPr="00FB177B">
        <w:rPr>
          <w:rFonts w:ascii="Calibri" w:eastAsia="宋体" w:hAnsi="Calibri" w:cs="Times New Roman" w:hint="eastAsia"/>
          <w:sz w:val="24"/>
          <w:szCs w:val="24"/>
        </w:rPr>
        <w:t>学校依据北京市“减负八条”，切实采取措施，减轻学生过重负担</w:t>
      </w:r>
      <w:r w:rsidR="001F6066" w:rsidRPr="00FB177B">
        <w:rPr>
          <w:rFonts w:hint="eastAsia"/>
          <w:sz w:val="24"/>
          <w:szCs w:val="24"/>
        </w:rPr>
        <w:t>“、“</w:t>
      </w:r>
      <w:r w:rsidR="001F6066" w:rsidRPr="00FB177B">
        <w:rPr>
          <w:rFonts w:ascii="Calibri" w:eastAsia="宋体" w:hAnsi="Calibri" w:cs="Times New Roman" w:hint="eastAsia"/>
          <w:sz w:val="24"/>
          <w:szCs w:val="24"/>
        </w:rPr>
        <w:t>教师针对作业开展研究，创新作业方式，提高布置作业的质量</w:t>
      </w:r>
      <w:r w:rsidR="001F6066" w:rsidRPr="00FB177B">
        <w:rPr>
          <w:rFonts w:hint="eastAsia"/>
          <w:sz w:val="24"/>
          <w:szCs w:val="24"/>
        </w:rPr>
        <w:t>”、“</w:t>
      </w:r>
      <w:r w:rsidR="001F6066" w:rsidRPr="00FB177B">
        <w:rPr>
          <w:rFonts w:hint="eastAsia"/>
          <w:sz w:val="24"/>
          <w:szCs w:val="24"/>
        </w:rPr>
        <w:t xml:space="preserve"> </w:t>
      </w:r>
      <w:r w:rsidR="001F6066" w:rsidRPr="00FB177B">
        <w:rPr>
          <w:rFonts w:ascii="Calibri" w:eastAsia="宋体" w:hAnsi="Calibri" w:cs="Times New Roman" w:hint="eastAsia"/>
          <w:sz w:val="24"/>
          <w:szCs w:val="24"/>
        </w:rPr>
        <w:t>学校严格遵守《中小学幼儿园应急疏散演练指南》，至少每月开展一次应急疏散演练</w:t>
      </w:r>
      <w:r w:rsidR="001F6066" w:rsidRPr="00FB177B">
        <w:rPr>
          <w:rFonts w:hint="eastAsia"/>
          <w:sz w:val="24"/>
          <w:szCs w:val="24"/>
        </w:rPr>
        <w:t>”、“</w:t>
      </w:r>
      <w:r w:rsidR="001F6066" w:rsidRPr="00FB177B">
        <w:rPr>
          <w:rFonts w:hint="eastAsia"/>
          <w:sz w:val="24"/>
          <w:szCs w:val="24"/>
        </w:rPr>
        <w:t xml:space="preserve"> </w:t>
      </w:r>
      <w:r w:rsidR="001F6066" w:rsidRPr="00FB177B">
        <w:rPr>
          <w:rFonts w:ascii="Calibri" w:eastAsia="宋体" w:hAnsi="Calibri" w:cs="Times New Roman" w:hint="eastAsia"/>
          <w:sz w:val="24"/>
          <w:szCs w:val="24"/>
        </w:rPr>
        <w:t>学校开放办学，有开放的监督机制，密切与社区的联系，促进社区代表参与学校治理</w:t>
      </w:r>
      <w:r w:rsidR="001F6066" w:rsidRPr="00FB177B">
        <w:rPr>
          <w:rFonts w:hint="eastAsia"/>
          <w:sz w:val="24"/>
          <w:szCs w:val="24"/>
        </w:rPr>
        <w:t>”等</w:t>
      </w:r>
      <w:r w:rsidR="00FB177B">
        <w:rPr>
          <w:rFonts w:hint="eastAsia"/>
          <w:sz w:val="24"/>
          <w:szCs w:val="24"/>
        </w:rPr>
        <w:t>等</w:t>
      </w:r>
      <w:r w:rsidR="001F6066" w:rsidRPr="00FB177B">
        <w:rPr>
          <w:rFonts w:hint="eastAsia"/>
          <w:sz w:val="24"/>
          <w:szCs w:val="24"/>
        </w:rPr>
        <w:t>。</w:t>
      </w:r>
      <w:bookmarkStart w:id="0" w:name="OLE_LINK2"/>
      <w:bookmarkStart w:id="1" w:name="OLE_LINK1"/>
      <w:r w:rsidR="00FB177B">
        <w:rPr>
          <w:rFonts w:hint="eastAsia"/>
          <w:sz w:val="24"/>
          <w:szCs w:val="24"/>
        </w:rPr>
        <w:t>这样的调研结果，反映出我们的管理</w:t>
      </w:r>
      <w:r w:rsidR="0090149C" w:rsidRPr="00B93C3A">
        <w:rPr>
          <w:rFonts w:hint="eastAsia"/>
          <w:sz w:val="24"/>
          <w:szCs w:val="24"/>
        </w:rPr>
        <w:t>工作</w:t>
      </w:r>
      <w:r w:rsidR="00FB177B">
        <w:rPr>
          <w:rFonts w:hint="eastAsia"/>
          <w:sz w:val="24"/>
          <w:szCs w:val="24"/>
        </w:rPr>
        <w:t>存在严重</w:t>
      </w:r>
      <w:r w:rsidR="0090149C" w:rsidRPr="00B93C3A">
        <w:rPr>
          <w:rFonts w:hint="eastAsia"/>
          <w:sz w:val="24"/>
          <w:szCs w:val="24"/>
        </w:rPr>
        <w:t>不足与</w:t>
      </w:r>
      <w:r w:rsidR="00FB177B">
        <w:rPr>
          <w:rFonts w:hint="eastAsia"/>
          <w:sz w:val="24"/>
          <w:szCs w:val="24"/>
        </w:rPr>
        <w:t>较大</w:t>
      </w:r>
      <w:r w:rsidR="0090149C" w:rsidRPr="00B93C3A">
        <w:rPr>
          <w:rFonts w:hint="eastAsia"/>
          <w:sz w:val="24"/>
          <w:szCs w:val="24"/>
        </w:rPr>
        <w:t>差距</w:t>
      </w:r>
      <w:r w:rsidR="00FB177B">
        <w:rPr>
          <w:rFonts w:hint="eastAsia"/>
          <w:sz w:val="24"/>
          <w:szCs w:val="24"/>
        </w:rPr>
        <w:t>，必须引起高度重视，在下</w:t>
      </w:r>
      <w:r w:rsidR="0090149C" w:rsidRPr="00B93C3A">
        <w:rPr>
          <w:rFonts w:hint="eastAsia"/>
          <w:sz w:val="24"/>
          <w:szCs w:val="24"/>
        </w:rPr>
        <w:t>阶段工作</w:t>
      </w:r>
      <w:r w:rsidR="00FB177B">
        <w:rPr>
          <w:rFonts w:hint="eastAsia"/>
          <w:sz w:val="24"/>
          <w:szCs w:val="24"/>
        </w:rPr>
        <w:t>中，必须进一步</w:t>
      </w:r>
      <w:r w:rsidR="0090149C" w:rsidRPr="00B93C3A">
        <w:rPr>
          <w:rFonts w:hint="eastAsia"/>
          <w:sz w:val="24"/>
          <w:szCs w:val="24"/>
        </w:rPr>
        <w:t>加强领导，采取</w:t>
      </w:r>
      <w:r w:rsidR="00FB177B">
        <w:rPr>
          <w:rFonts w:hint="eastAsia"/>
          <w:sz w:val="24"/>
          <w:szCs w:val="24"/>
        </w:rPr>
        <w:t>强有力</w:t>
      </w:r>
      <w:r w:rsidR="0090149C" w:rsidRPr="00B93C3A">
        <w:rPr>
          <w:rFonts w:hint="eastAsia"/>
          <w:sz w:val="24"/>
          <w:szCs w:val="24"/>
        </w:rPr>
        <w:t>的措施</w:t>
      </w:r>
      <w:r w:rsidR="00FB177B">
        <w:rPr>
          <w:rFonts w:hint="eastAsia"/>
          <w:sz w:val="24"/>
          <w:szCs w:val="24"/>
        </w:rPr>
        <w:t>予以</w:t>
      </w:r>
      <w:r w:rsidR="0090149C" w:rsidRPr="00B93C3A">
        <w:rPr>
          <w:rFonts w:hint="eastAsia"/>
          <w:sz w:val="24"/>
          <w:szCs w:val="24"/>
        </w:rPr>
        <w:t>改进或弥补。</w:t>
      </w:r>
    </w:p>
    <w:bookmarkEnd w:id="0"/>
    <w:bookmarkEnd w:id="1"/>
    <w:p w:rsidR="00F600AD" w:rsidRPr="00B93C3A" w:rsidRDefault="00F600AD" w:rsidP="00F600AD">
      <w:pPr>
        <w:spacing w:line="300" w:lineRule="auto"/>
        <w:ind w:right="240" w:firstLineChars="200" w:firstLine="480"/>
        <w:jc w:val="left"/>
        <w:rPr>
          <w:sz w:val="24"/>
          <w:szCs w:val="24"/>
        </w:rPr>
      </w:pPr>
      <w:r>
        <w:rPr>
          <w:rFonts w:hint="eastAsia"/>
          <w:sz w:val="24"/>
          <w:szCs w:val="24"/>
        </w:rPr>
        <w:t>（详见</w:t>
      </w:r>
      <w:r>
        <w:rPr>
          <w:sz w:val="24"/>
          <w:szCs w:val="24"/>
        </w:rPr>
        <w:t>附件二</w:t>
      </w:r>
      <w:r>
        <w:rPr>
          <w:rFonts w:hint="eastAsia"/>
          <w:sz w:val="24"/>
          <w:szCs w:val="24"/>
        </w:rPr>
        <w:t>《</w:t>
      </w:r>
      <w:r>
        <w:rPr>
          <w:sz w:val="24"/>
          <w:szCs w:val="24"/>
        </w:rPr>
        <w:t>北京市第十九中学义务教育学校管理标准实验项目问卷调研数据分析报告</w:t>
      </w:r>
      <w:r>
        <w:rPr>
          <w:rFonts w:hint="eastAsia"/>
          <w:sz w:val="24"/>
          <w:szCs w:val="24"/>
        </w:rPr>
        <w:t>》）</w:t>
      </w:r>
    </w:p>
    <w:p w:rsidR="007E62C3" w:rsidRPr="00FB177B" w:rsidRDefault="000A1664" w:rsidP="00DC25F7">
      <w:pPr>
        <w:snapToGrid w:val="0"/>
        <w:spacing w:beforeLines="50" w:line="300" w:lineRule="auto"/>
        <w:ind w:firstLineChars="200" w:firstLine="482"/>
        <w:rPr>
          <w:b/>
          <w:sz w:val="24"/>
          <w:szCs w:val="24"/>
        </w:rPr>
      </w:pPr>
      <w:r>
        <w:rPr>
          <w:rFonts w:hint="eastAsia"/>
          <w:b/>
          <w:sz w:val="24"/>
          <w:szCs w:val="24"/>
        </w:rPr>
        <w:t>5</w:t>
      </w:r>
      <w:r w:rsidR="00FB177B" w:rsidRPr="008A7001">
        <w:rPr>
          <w:rFonts w:hint="eastAsia"/>
          <w:b/>
          <w:sz w:val="24"/>
          <w:szCs w:val="24"/>
        </w:rPr>
        <w:t>、</w:t>
      </w:r>
      <w:r w:rsidR="008A7001" w:rsidRPr="008A7001">
        <w:rPr>
          <w:rFonts w:hint="eastAsia"/>
          <w:b/>
          <w:sz w:val="24"/>
          <w:szCs w:val="24"/>
        </w:rPr>
        <w:t>全面扎实推进，</w:t>
      </w:r>
      <w:r w:rsidR="00CA0AC8" w:rsidRPr="00FB177B">
        <w:rPr>
          <w:rFonts w:hint="eastAsia"/>
          <w:b/>
          <w:sz w:val="24"/>
          <w:szCs w:val="24"/>
        </w:rPr>
        <w:t>工作</w:t>
      </w:r>
      <w:r w:rsidR="008A7001">
        <w:rPr>
          <w:rFonts w:hint="eastAsia"/>
          <w:b/>
          <w:sz w:val="24"/>
          <w:szCs w:val="24"/>
        </w:rPr>
        <w:t>呈现</w:t>
      </w:r>
      <w:r w:rsidR="007E62C3" w:rsidRPr="00FB177B">
        <w:rPr>
          <w:rFonts w:hint="eastAsia"/>
          <w:b/>
          <w:sz w:val="24"/>
          <w:szCs w:val="24"/>
        </w:rPr>
        <w:t>亮点</w:t>
      </w:r>
    </w:p>
    <w:p w:rsidR="00CA0AC8" w:rsidRPr="008A7001" w:rsidRDefault="008A7001" w:rsidP="00806427">
      <w:pPr>
        <w:spacing w:line="300" w:lineRule="auto"/>
        <w:ind w:firstLine="480"/>
        <w:rPr>
          <w:sz w:val="24"/>
          <w:szCs w:val="24"/>
        </w:rPr>
      </w:pPr>
      <w:r w:rsidRPr="008A7001">
        <w:rPr>
          <w:rFonts w:hint="eastAsia"/>
          <w:sz w:val="24"/>
          <w:szCs w:val="24"/>
        </w:rPr>
        <w:lastRenderedPageBreak/>
        <w:t>贯彻落实《管理标准》是一项系统工程，涉及到学校工作的方方面面，需要全面推进，同时，我们</w:t>
      </w:r>
      <w:r>
        <w:rPr>
          <w:rFonts w:hint="eastAsia"/>
          <w:sz w:val="24"/>
          <w:szCs w:val="24"/>
        </w:rPr>
        <w:t>还</w:t>
      </w:r>
      <w:r w:rsidRPr="008A7001">
        <w:rPr>
          <w:rFonts w:hint="eastAsia"/>
          <w:sz w:val="24"/>
          <w:szCs w:val="24"/>
        </w:rPr>
        <w:t>结合学校实际</w:t>
      </w:r>
      <w:r>
        <w:rPr>
          <w:rFonts w:hint="eastAsia"/>
          <w:sz w:val="24"/>
          <w:szCs w:val="24"/>
        </w:rPr>
        <w:t>，突出重点，改革创新，发展特色，呈现亮点。</w:t>
      </w:r>
    </w:p>
    <w:p w:rsidR="006E1053" w:rsidRPr="006E1053" w:rsidRDefault="006E1053" w:rsidP="00DC25F7">
      <w:pPr>
        <w:spacing w:beforeLines="50" w:line="300" w:lineRule="auto"/>
        <w:ind w:firstLine="420"/>
        <w:rPr>
          <w:rFonts w:ascii="仿宋" w:eastAsia="仿宋" w:hAnsi="仿宋"/>
          <w:b/>
          <w:sz w:val="24"/>
          <w:szCs w:val="24"/>
        </w:rPr>
      </w:pPr>
      <w:r w:rsidRPr="006E1053">
        <w:rPr>
          <w:rFonts w:ascii="仿宋" w:eastAsia="仿宋" w:hAnsi="仿宋" w:hint="eastAsia"/>
          <w:b/>
          <w:sz w:val="24"/>
          <w:szCs w:val="24"/>
        </w:rPr>
        <w:t>亮点一：加强统筹，系统建设课程体系，促进学生全面发展</w:t>
      </w:r>
    </w:p>
    <w:p w:rsidR="006E1053" w:rsidRPr="006E1053" w:rsidRDefault="006E1053" w:rsidP="006E1053">
      <w:pPr>
        <w:spacing w:line="300" w:lineRule="auto"/>
        <w:ind w:firstLine="420"/>
        <w:rPr>
          <w:sz w:val="24"/>
          <w:szCs w:val="24"/>
        </w:rPr>
      </w:pPr>
      <w:r>
        <w:rPr>
          <w:rFonts w:hint="eastAsia"/>
          <w:sz w:val="24"/>
          <w:szCs w:val="24"/>
        </w:rPr>
        <w:t>《管理</w:t>
      </w:r>
      <w:r w:rsidRPr="006E1053">
        <w:rPr>
          <w:rFonts w:hint="eastAsia"/>
          <w:sz w:val="24"/>
          <w:szCs w:val="24"/>
        </w:rPr>
        <w:t>标准</w:t>
      </w:r>
      <w:r>
        <w:rPr>
          <w:rFonts w:hint="eastAsia"/>
          <w:sz w:val="24"/>
          <w:szCs w:val="24"/>
        </w:rPr>
        <w:t>》</w:t>
      </w:r>
      <w:r w:rsidRPr="006E1053">
        <w:rPr>
          <w:rFonts w:hint="eastAsia"/>
          <w:sz w:val="24"/>
          <w:szCs w:val="24"/>
        </w:rPr>
        <w:t>中</w:t>
      </w:r>
      <w:r>
        <w:rPr>
          <w:rFonts w:hint="eastAsia"/>
          <w:sz w:val="24"/>
          <w:szCs w:val="24"/>
        </w:rPr>
        <w:t>提出</w:t>
      </w:r>
      <w:r w:rsidRPr="006E1053">
        <w:rPr>
          <w:rFonts w:hint="eastAsia"/>
          <w:sz w:val="24"/>
          <w:szCs w:val="24"/>
        </w:rPr>
        <w:t>的“提升学生道德品质、帮助学生学会学习、增强学生身体素质、提高学生生活本领”</w:t>
      </w:r>
      <w:r>
        <w:rPr>
          <w:rFonts w:hint="eastAsia"/>
          <w:sz w:val="24"/>
          <w:szCs w:val="24"/>
        </w:rPr>
        <w:t>等任务，</w:t>
      </w:r>
      <w:r w:rsidRPr="006E1053">
        <w:rPr>
          <w:rFonts w:hint="eastAsia"/>
          <w:sz w:val="24"/>
          <w:szCs w:val="24"/>
        </w:rPr>
        <w:t>与我校“六会一特长与国际眼光”育人目标高度吻合，经过认真学习与研讨，我校加强统筹，结合学校发展战略及优势资源，全面系统地建设符合学校特色建设和发展需要的课程体系，出台了《北京市第十九中学关于聚焦育人目标</w:t>
      </w:r>
      <w:r w:rsidRPr="006E1053">
        <w:rPr>
          <w:rFonts w:hint="eastAsia"/>
          <w:sz w:val="24"/>
          <w:szCs w:val="24"/>
        </w:rPr>
        <w:t xml:space="preserve"> </w:t>
      </w:r>
      <w:r w:rsidRPr="006E1053">
        <w:rPr>
          <w:rFonts w:hint="eastAsia"/>
          <w:sz w:val="24"/>
          <w:szCs w:val="24"/>
        </w:rPr>
        <w:t>系统建设课程的意见》，并研制了《北京市第十九中学“聚焦育人目标</w:t>
      </w:r>
      <w:r w:rsidRPr="006E1053">
        <w:rPr>
          <w:rFonts w:hint="eastAsia"/>
          <w:sz w:val="24"/>
          <w:szCs w:val="24"/>
        </w:rPr>
        <w:t xml:space="preserve"> </w:t>
      </w:r>
      <w:r w:rsidRPr="006E1053">
        <w:rPr>
          <w:rFonts w:hint="eastAsia"/>
          <w:sz w:val="24"/>
          <w:szCs w:val="24"/>
        </w:rPr>
        <w:t>系统建设课程”实施指南》，通过家庭养成、课程习得、活动促进三个途径逐步推进国家课程的校本化实施，大力开发校本特色课程，使各种活动课程化；加强家校合作，拓展教育资源；积极利用社会课程资源，拓宽学生视野等方式实现的。可开设的校本课程达到</w:t>
      </w:r>
      <w:r w:rsidRPr="006E1053">
        <w:rPr>
          <w:sz w:val="24"/>
          <w:szCs w:val="24"/>
        </w:rPr>
        <w:t>100</w:t>
      </w:r>
      <w:r w:rsidRPr="006E1053">
        <w:rPr>
          <w:rFonts w:hint="eastAsia"/>
          <w:sz w:val="24"/>
          <w:szCs w:val="24"/>
        </w:rPr>
        <w:t>门左右。</w:t>
      </w:r>
    </w:p>
    <w:p w:rsidR="00EF236D" w:rsidRDefault="006E1053" w:rsidP="006E1053">
      <w:pPr>
        <w:spacing w:line="300" w:lineRule="auto"/>
        <w:ind w:firstLine="420"/>
        <w:rPr>
          <w:sz w:val="24"/>
          <w:szCs w:val="24"/>
        </w:rPr>
      </w:pPr>
      <w:r w:rsidRPr="006E1053">
        <w:rPr>
          <w:rFonts w:hint="eastAsia"/>
          <w:sz w:val="24"/>
          <w:szCs w:val="24"/>
        </w:rPr>
        <w:t>学校坚持立德树人，倡导学生自主管理，分年级确定教育主题。通过日常活动、课堂渗透，将社会主义核心价值体系、传承“培元精神”、育人目标作为重要内容，制定了《加强“六会一特长”教育实施方案》并组织实施，使学生达成育人目标，为其幸福人生奠基。</w:t>
      </w:r>
    </w:p>
    <w:p w:rsidR="006E1053" w:rsidRPr="006E1053" w:rsidRDefault="006E1053" w:rsidP="006E1053">
      <w:pPr>
        <w:spacing w:line="300" w:lineRule="auto"/>
        <w:ind w:firstLine="420"/>
        <w:rPr>
          <w:sz w:val="24"/>
          <w:szCs w:val="24"/>
        </w:rPr>
      </w:pPr>
      <w:r w:rsidRPr="006E1053">
        <w:rPr>
          <w:sz w:val="24"/>
          <w:szCs w:val="24"/>
        </w:rPr>
        <w:t>201</w:t>
      </w:r>
      <w:r w:rsidRPr="006E1053">
        <w:rPr>
          <w:rFonts w:hint="eastAsia"/>
          <w:sz w:val="24"/>
          <w:szCs w:val="24"/>
        </w:rPr>
        <w:t>5</w:t>
      </w:r>
      <w:r w:rsidRPr="006E1053">
        <w:rPr>
          <w:rFonts w:hint="eastAsia"/>
          <w:sz w:val="24"/>
          <w:szCs w:val="24"/>
        </w:rPr>
        <w:t>年</w:t>
      </w:r>
      <w:r w:rsidRPr="006E1053">
        <w:rPr>
          <w:sz w:val="24"/>
          <w:szCs w:val="24"/>
        </w:rPr>
        <w:t>2</w:t>
      </w:r>
      <w:r w:rsidRPr="006E1053">
        <w:rPr>
          <w:rFonts w:hint="eastAsia"/>
          <w:sz w:val="24"/>
          <w:szCs w:val="24"/>
        </w:rPr>
        <w:t>月</w:t>
      </w:r>
      <w:r w:rsidR="00EF236D">
        <w:rPr>
          <w:rFonts w:hint="eastAsia"/>
          <w:sz w:val="24"/>
          <w:szCs w:val="24"/>
        </w:rPr>
        <w:t>，我</w:t>
      </w:r>
      <w:r w:rsidRPr="006E1053">
        <w:rPr>
          <w:rFonts w:hint="eastAsia"/>
          <w:sz w:val="24"/>
          <w:szCs w:val="24"/>
        </w:rPr>
        <w:t>校获得全国未成年人思想道德建设先进单位荣誉称号。</w:t>
      </w:r>
    </w:p>
    <w:p w:rsidR="006E1053" w:rsidRPr="006E1053" w:rsidRDefault="006E1053" w:rsidP="00DC25F7">
      <w:pPr>
        <w:spacing w:beforeLines="50" w:line="300" w:lineRule="auto"/>
        <w:ind w:firstLine="420"/>
        <w:rPr>
          <w:rFonts w:ascii="仿宋" w:eastAsia="仿宋" w:hAnsi="仿宋"/>
          <w:b/>
          <w:sz w:val="24"/>
          <w:szCs w:val="24"/>
        </w:rPr>
      </w:pPr>
      <w:r w:rsidRPr="006E1053">
        <w:rPr>
          <w:rFonts w:ascii="仿宋" w:eastAsia="仿宋" w:hAnsi="仿宋" w:hint="eastAsia"/>
          <w:b/>
          <w:sz w:val="24"/>
          <w:szCs w:val="24"/>
        </w:rPr>
        <w:t>亮点二：接收适龄残疾儿童随班就读，满足他们发展的需要</w:t>
      </w:r>
    </w:p>
    <w:p w:rsidR="00EF236D" w:rsidRDefault="006E1053" w:rsidP="006E1053">
      <w:pPr>
        <w:spacing w:line="300" w:lineRule="auto"/>
        <w:ind w:firstLine="420"/>
        <w:rPr>
          <w:sz w:val="24"/>
          <w:szCs w:val="24"/>
        </w:rPr>
      </w:pPr>
      <w:r>
        <w:rPr>
          <w:rFonts w:hint="eastAsia"/>
          <w:sz w:val="24"/>
          <w:szCs w:val="24"/>
        </w:rPr>
        <w:t>在落实《管理标准》中“满足需要关注学生的需求”方面，</w:t>
      </w:r>
      <w:r w:rsidRPr="006E1053">
        <w:rPr>
          <w:rFonts w:hint="eastAsia"/>
          <w:sz w:val="24"/>
          <w:szCs w:val="24"/>
        </w:rPr>
        <w:t>我校</w:t>
      </w:r>
      <w:r w:rsidR="00EA2A3B">
        <w:rPr>
          <w:rFonts w:hint="eastAsia"/>
          <w:sz w:val="24"/>
          <w:szCs w:val="24"/>
        </w:rPr>
        <w:t>主要体现在</w:t>
      </w:r>
      <w:r w:rsidR="00EA2A3B" w:rsidRPr="006E1053">
        <w:rPr>
          <w:rFonts w:hint="eastAsia"/>
          <w:sz w:val="24"/>
          <w:szCs w:val="24"/>
        </w:rPr>
        <w:t>接收适龄残疾儿童随班就读</w:t>
      </w:r>
      <w:r w:rsidR="00EA2A3B">
        <w:rPr>
          <w:rFonts w:hint="eastAsia"/>
          <w:sz w:val="24"/>
          <w:szCs w:val="24"/>
        </w:rPr>
        <w:t>，做了大量艰苦细致的工作。</w:t>
      </w:r>
      <w:r w:rsidRPr="006E1053">
        <w:rPr>
          <w:rFonts w:hint="eastAsia"/>
          <w:sz w:val="24"/>
          <w:szCs w:val="24"/>
        </w:rPr>
        <w:t>目前学校在读的随班就读学生有</w:t>
      </w:r>
      <w:r w:rsidRPr="006E1053">
        <w:rPr>
          <w:sz w:val="24"/>
          <w:szCs w:val="24"/>
        </w:rPr>
        <w:t>16</w:t>
      </w:r>
      <w:r w:rsidRPr="006E1053">
        <w:rPr>
          <w:rFonts w:hint="eastAsia"/>
          <w:sz w:val="24"/>
          <w:szCs w:val="24"/>
        </w:rPr>
        <w:t>人，大多数为智力障碍，也有并发自闭症和情绪失控学生</w:t>
      </w:r>
      <w:r w:rsidRPr="006E1053">
        <w:rPr>
          <w:sz w:val="24"/>
          <w:szCs w:val="24"/>
        </w:rPr>
        <w:t>2</w:t>
      </w:r>
      <w:r w:rsidRPr="006E1053">
        <w:rPr>
          <w:rFonts w:hint="eastAsia"/>
          <w:sz w:val="24"/>
          <w:szCs w:val="24"/>
        </w:rPr>
        <w:t>人，还有中度肢体伤残学生</w:t>
      </w:r>
      <w:r w:rsidRPr="006E1053">
        <w:rPr>
          <w:sz w:val="24"/>
          <w:szCs w:val="24"/>
        </w:rPr>
        <w:t>1</w:t>
      </w:r>
      <w:r w:rsidRPr="006E1053">
        <w:rPr>
          <w:rFonts w:hint="eastAsia"/>
          <w:sz w:val="24"/>
          <w:szCs w:val="24"/>
        </w:rPr>
        <w:t>人。学校为随读学生精心安排工作责任心强、性格温和细致、有相关工作经验的班主任，为每个随读学生安排</w:t>
      </w:r>
      <w:r w:rsidRPr="006E1053">
        <w:rPr>
          <w:sz w:val="24"/>
          <w:szCs w:val="24"/>
        </w:rPr>
        <w:t>2~3</w:t>
      </w:r>
      <w:r w:rsidRPr="006E1053">
        <w:rPr>
          <w:rFonts w:hint="eastAsia"/>
          <w:sz w:val="24"/>
          <w:szCs w:val="24"/>
        </w:rPr>
        <w:t>个阳光伙伴，定期组织随读学生和阳光伙伴到资源教室开展活动，允许情绪控制失调的随读学生家长伴读，不能坚持全天上学的随读学生，学校安排教师定期家访、送教上门等工作。学校有</w:t>
      </w:r>
      <w:r w:rsidRPr="006E1053">
        <w:rPr>
          <w:sz w:val="24"/>
          <w:szCs w:val="24"/>
        </w:rPr>
        <w:t>1600</w:t>
      </w:r>
      <w:r w:rsidRPr="006E1053">
        <w:rPr>
          <w:rFonts w:hint="eastAsia"/>
          <w:sz w:val="24"/>
          <w:szCs w:val="24"/>
        </w:rPr>
        <w:t>多平米的心理中心，同时用作资源教室，不仅满足有特殊需求的学生学习、活动需要，也能兼顾全体学生的心理健康教育活动开展，学校配备了专职心理教师</w:t>
      </w:r>
      <w:r w:rsidRPr="006E1053">
        <w:rPr>
          <w:sz w:val="24"/>
          <w:szCs w:val="24"/>
        </w:rPr>
        <w:t>6</w:t>
      </w:r>
      <w:r w:rsidRPr="006E1053">
        <w:rPr>
          <w:rFonts w:hint="eastAsia"/>
          <w:sz w:val="24"/>
          <w:szCs w:val="24"/>
        </w:rPr>
        <w:t>名，同时也有兼职心理教师，通过国家心理咨询师二级、三级考试，获得资格的教师有</w:t>
      </w:r>
      <w:r w:rsidRPr="006E1053">
        <w:rPr>
          <w:sz w:val="24"/>
          <w:szCs w:val="24"/>
        </w:rPr>
        <w:t>76</w:t>
      </w:r>
      <w:r w:rsidRPr="006E1053">
        <w:rPr>
          <w:rFonts w:hint="eastAsia"/>
          <w:sz w:val="24"/>
          <w:szCs w:val="24"/>
        </w:rPr>
        <w:t>名。初中任课的经过培训的资源教师有</w:t>
      </w:r>
      <w:r w:rsidRPr="006E1053">
        <w:rPr>
          <w:sz w:val="24"/>
          <w:szCs w:val="24"/>
        </w:rPr>
        <w:t>68</w:t>
      </w:r>
      <w:r w:rsidRPr="006E1053">
        <w:rPr>
          <w:rFonts w:hint="eastAsia"/>
          <w:sz w:val="24"/>
          <w:szCs w:val="24"/>
        </w:rPr>
        <w:t>名，在三个年级和各个学科分布合理。学校为学生情感关怀需要做了大量工作，班主任、任课教师都非常关注每个学生的情绪变化，部分年级实施了导师制，有定期和学生交流的制度，心理中心也定期为各个年级学生提供咨询服务。</w:t>
      </w:r>
    </w:p>
    <w:p w:rsidR="006E1053" w:rsidRPr="006E1053" w:rsidRDefault="00EF236D" w:rsidP="00EF236D">
      <w:pPr>
        <w:spacing w:line="300" w:lineRule="auto"/>
        <w:ind w:firstLineChars="225" w:firstLine="540"/>
        <w:rPr>
          <w:sz w:val="24"/>
          <w:szCs w:val="24"/>
        </w:rPr>
      </w:pPr>
      <w:r>
        <w:rPr>
          <w:rFonts w:hint="eastAsia"/>
          <w:sz w:val="24"/>
          <w:szCs w:val="24"/>
        </w:rPr>
        <w:lastRenderedPageBreak/>
        <w:t>我</w:t>
      </w:r>
      <w:r w:rsidR="00667452">
        <w:rPr>
          <w:rFonts w:hint="eastAsia"/>
          <w:sz w:val="24"/>
          <w:szCs w:val="24"/>
        </w:rPr>
        <w:t>校</w:t>
      </w:r>
      <w:r w:rsidR="000A1664">
        <w:rPr>
          <w:rFonts w:hint="eastAsia"/>
          <w:sz w:val="24"/>
          <w:szCs w:val="24"/>
        </w:rPr>
        <w:t>荣获</w:t>
      </w:r>
      <w:r w:rsidR="00667452">
        <w:rPr>
          <w:rFonts w:hint="eastAsia"/>
          <w:sz w:val="24"/>
          <w:szCs w:val="24"/>
        </w:rPr>
        <w:t xml:space="preserve"> </w:t>
      </w:r>
      <w:r w:rsidR="00667452">
        <w:rPr>
          <w:rFonts w:hint="eastAsia"/>
          <w:sz w:val="24"/>
          <w:szCs w:val="24"/>
        </w:rPr>
        <w:t>“北京市随班就读工作先进单位”称号。</w:t>
      </w:r>
    </w:p>
    <w:p w:rsidR="006E1053" w:rsidRPr="006E1053" w:rsidRDefault="006E1053" w:rsidP="00DC25F7">
      <w:pPr>
        <w:spacing w:beforeLines="50" w:line="300" w:lineRule="auto"/>
        <w:ind w:firstLine="420"/>
        <w:rPr>
          <w:rFonts w:ascii="仿宋" w:eastAsia="仿宋" w:hAnsi="仿宋"/>
          <w:b/>
          <w:sz w:val="24"/>
          <w:szCs w:val="24"/>
        </w:rPr>
      </w:pPr>
      <w:r w:rsidRPr="006E1053">
        <w:rPr>
          <w:rFonts w:ascii="仿宋" w:eastAsia="仿宋" w:hAnsi="仿宋" w:hint="eastAsia"/>
          <w:b/>
          <w:sz w:val="24"/>
          <w:szCs w:val="24"/>
        </w:rPr>
        <w:t>亮点三：落实《中小学心理健康教育指导纲要》，发挥辐射带头作用</w:t>
      </w:r>
    </w:p>
    <w:p w:rsidR="000A1664" w:rsidRDefault="006E1053" w:rsidP="000A1664">
      <w:pPr>
        <w:widowControl/>
        <w:spacing w:line="440" w:lineRule="exact"/>
        <w:ind w:leftChars="171" w:left="359" w:firstLineChars="50" w:firstLine="120"/>
        <w:rPr>
          <w:sz w:val="24"/>
          <w:szCs w:val="24"/>
        </w:rPr>
      </w:pPr>
      <w:r w:rsidRPr="006E1053">
        <w:rPr>
          <w:rFonts w:hint="eastAsia"/>
          <w:sz w:val="24"/>
          <w:szCs w:val="24"/>
        </w:rPr>
        <w:t>根据《中小学心理健康教育指导纲要》，我校修订</w:t>
      </w:r>
      <w:r w:rsidR="000A1664">
        <w:rPr>
          <w:rFonts w:hint="eastAsia"/>
          <w:sz w:val="24"/>
          <w:szCs w:val="24"/>
        </w:rPr>
        <w:t>、完善了</w:t>
      </w:r>
      <w:r w:rsidRPr="006E1053">
        <w:rPr>
          <w:rFonts w:hint="eastAsia"/>
          <w:sz w:val="24"/>
          <w:szCs w:val="24"/>
        </w:rPr>
        <w:t>《北京市第十九</w:t>
      </w:r>
    </w:p>
    <w:p w:rsidR="006E1053" w:rsidRPr="006E1053" w:rsidRDefault="006E1053" w:rsidP="000A1664">
      <w:pPr>
        <w:spacing w:line="300" w:lineRule="auto"/>
        <w:rPr>
          <w:sz w:val="24"/>
          <w:szCs w:val="24"/>
        </w:rPr>
      </w:pPr>
      <w:r w:rsidRPr="006E1053">
        <w:rPr>
          <w:rFonts w:hint="eastAsia"/>
          <w:sz w:val="24"/>
          <w:szCs w:val="24"/>
        </w:rPr>
        <w:t>中学积极心理健康教育实施纲要》进一步明确我校心理工作的目标、任务、内容、途径、措施，开展全方位、全过程、全员参与、全面渗透的心理健康教育，</w:t>
      </w:r>
      <w:r w:rsidR="000A1664">
        <w:rPr>
          <w:rFonts w:hint="eastAsia"/>
          <w:sz w:val="24"/>
          <w:szCs w:val="24"/>
        </w:rPr>
        <w:t>完全达到《管理标准》第</w:t>
      </w:r>
      <w:r w:rsidR="000A1664" w:rsidRPr="000A1664">
        <w:rPr>
          <w:rFonts w:hint="eastAsia"/>
          <w:sz w:val="24"/>
          <w:szCs w:val="24"/>
        </w:rPr>
        <w:t>18</w:t>
      </w:r>
      <w:r w:rsidR="000A1664" w:rsidRPr="000A1664">
        <w:rPr>
          <w:rFonts w:hint="eastAsia"/>
          <w:sz w:val="24"/>
          <w:szCs w:val="24"/>
        </w:rPr>
        <w:t>条“落实《中小学心理健康教育指导纲要》，将心理健康教育贯穿于教育教学全过程。配备专兼职心理健康教育教师，根据学生身心发展特点，科学开展心理辅导</w:t>
      </w:r>
      <w:r w:rsidR="000A1664">
        <w:rPr>
          <w:rFonts w:hint="eastAsia"/>
          <w:sz w:val="24"/>
          <w:szCs w:val="24"/>
        </w:rPr>
        <w:t>”的要求。</w:t>
      </w:r>
      <w:r w:rsidRPr="006E1053">
        <w:rPr>
          <w:rFonts w:hint="eastAsia"/>
          <w:sz w:val="24"/>
          <w:szCs w:val="24"/>
        </w:rPr>
        <w:t>主要体现在以下方面：</w:t>
      </w:r>
    </w:p>
    <w:p w:rsidR="00EA2A3B" w:rsidRDefault="00EA2A3B" w:rsidP="006E1053">
      <w:pPr>
        <w:spacing w:line="300" w:lineRule="auto"/>
        <w:ind w:firstLine="420"/>
        <w:rPr>
          <w:sz w:val="24"/>
          <w:szCs w:val="24"/>
        </w:rPr>
      </w:pPr>
      <w:r>
        <w:rPr>
          <w:rFonts w:hint="eastAsia"/>
          <w:sz w:val="24"/>
          <w:szCs w:val="24"/>
        </w:rPr>
        <w:t>——</w:t>
      </w:r>
      <w:r w:rsidR="006E1053" w:rsidRPr="006E1053">
        <w:rPr>
          <w:rFonts w:hint="eastAsia"/>
          <w:sz w:val="24"/>
          <w:szCs w:val="24"/>
        </w:rPr>
        <w:t>心理课</w:t>
      </w:r>
      <w:r w:rsidR="006E1053" w:rsidRPr="006E1053">
        <w:rPr>
          <w:sz w:val="24"/>
          <w:szCs w:val="24"/>
        </w:rPr>
        <w:t>:2014-2015</w:t>
      </w:r>
      <w:r w:rsidR="006E1053" w:rsidRPr="006E1053">
        <w:rPr>
          <w:rFonts w:hint="eastAsia"/>
          <w:sz w:val="24"/>
          <w:szCs w:val="24"/>
        </w:rPr>
        <w:t>学年度，学校在初一、初二、初三、高一、高二五个年级固定心理课，在初一、高一两个年级开设心理选修课，通过心理活动课的方式开展心理健康教育。</w:t>
      </w:r>
    </w:p>
    <w:p w:rsidR="006E1053" w:rsidRPr="006E1053" w:rsidRDefault="00EA2A3B" w:rsidP="006E1053">
      <w:pPr>
        <w:spacing w:line="300" w:lineRule="auto"/>
        <w:ind w:firstLine="420"/>
        <w:rPr>
          <w:sz w:val="24"/>
          <w:szCs w:val="24"/>
        </w:rPr>
      </w:pPr>
      <w:r>
        <w:rPr>
          <w:rFonts w:hint="eastAsia"/>
          <w:sz w:val="24"/>
          <w:szCs w:val="24"/>
        </w:rPr>
        <w:t>——</w:t>
      </w:r>
      <w:r w:rsidR="006E1053" w:rsidRPr="006E1053">
        <w:rPr>
          <w:rFonts w:hint="eastAsia"/>
          <w:sz w:val="24"/>
          <w:szCs w:val="24"/>
        </w:rPr>
        <w:t>心理辅导：心理中心每天中午和放学后开放（</w:t>
      </w:r>
      <w:r w:rsidR="006E1053" w:rsidRPr="006E1053">
        <w:rPr>
          <w:sz w:val="24"/>
          <w:szCs w:val="24"/>
        </w:rPr>
        <w:t>12.5</w:t>
      </w:r>
      <w:r w:rsidR="006E1053" w:rsidRPr="006E1053">
        <w:rPr>
          <w:rFonts w:hint="eastAsia"/>
          <w:sz w:val="24"/>
          <w:szCs w:val="24"/>
        </w:rPr>
        <w:t>小时</w:t>
      </w:r>
      <w:r w:rsidR="006E1053" w:rsidRPr="006E1053">
        <w:rPr>
          <w:sz w:val="24"/>
          <w:szCs w:val="24"/>
        </w:rPr>
        <w:t>/</w:t>
      </w:r>
      <w:r w:rsidR="006E1053" w:rsidRPr="006E1053">
        <w:rPr>
          <w:rFonts w:hint="eastAsia"/>
          <w:sz w:val="24"/>
          <w:szCs w:val="24"/>
        </w:rPr>
        <w:t>周），并开展个体心理辅导工作。中心设立了热线电话（</w:t>
      </w:r>
      <w:r w:rsidR="006E1053" w:rsidRPr="006E1053">
        <w:rPr>
          <w:sz w:val="24"/>
          <w:szCs w:val="24"/>
        </w:rPr>
        <w:t>82518198</w:t>
      </w:r>
      <w:r w:rsidR="006E1053" w:rsidRPr="006E1053">
        <w:rPr>
          <w:rFonts w:hint="eastAsia"/>
          <w:sz w:val="24"/>
          <w:szCs w:val="24"/>
        </w:rPr>
        <w:t>）接受预约以及进行电话咨询。对于怀疑有严重心理疾病的学生，与家长沟通转介到北师大心理咨询中心或北医六院。</w:t>
      </w:r>
    </w:p>
    <w:p w:rsidR="006E1053" w:rsidRPr="006E1053" w:rsidRDefault="000A1664" w:rsidP="006E1053">
      <w:pPr>
        <w:spacing w:line="300" w:lineRule="auto"/>
        <w:ind w:firstLine="420"/>
        <w:rPr>
          <w:sz w:val="24"/>
          <w:szCs w:val="24"/>
        </w:rPr>
      </w:pPr>
      <w:r>
        <w:rPr>
          <w:rFonts w:hint="eastAsia"/>
          <w:sz w:val="24"/>
          <w:szCs w:val="24"/>
        </w:rPr>
        <w:t>——</w:t>
      </w:r>
      <w:r w:rsidR="006E1053" w:rsidRPr="006E1053">
        <w:rPr>
          <w:rFonts w:hint="eastAsia"/>
          <w:sz w:val="24"/>
          <w:szCs w:val="24"/>
        </w:rPr>
        <w:t>综合心理活动：心理中心通过各班的心理委员，开展团体心理活动，并成功举办了春秋两季心理周活动。</w:t>
      </w:r>
      <w:r w:rsidR="006E1053" w:rsidRPr="006E1053">
        <w:rPr>
          <w:sz w:val="24"/>
          <w:szCs w:val="24"/>
        </w:rPr>
        <w:t>2014</w:t>
      </w:r>
      <w:r w:rsidR="006E1053" w:rsidRPr="006E1053">
        <w:rPr>
          <w:rFonts w:hint="eastAsia"/>
          <w:sz w:val="24"/>
          <w:szCs w:val="24"/>
        </w:rPr>
        <w:t>年秋季心理周主题是“幸福学校，快乐成长”，开展了校园微电影展映、百人幸福学校主题</w:t>
      </w:r>
      <w:r w:rsidR="006E1053" w:rsidRPr="006E1053">
        <w:rPr>
          <w:sz w:val="24"/>
          <w:szCs w:val="24"/>
        </w:rPr>
        <w:t>T</w:t>
      </w:r>
      <w:r w:rsidR="006E1053" w:rsidRPr="006E1053">
        <w:rPr>
          <w:rFonts w:hint="eastAsia"/>
          <w:sz w:val="24"/>
          <w:szCs w:val="24"/>
        </w:rPr>
        <w:t>恤衫绘画活动、社团展示招新、团体心理活动体验等活动，并承办了北京市积极心理教育大讲堂的活动，开设</w:t>
      </w:r>
      <w:r w:rsidR="006E1053" w:rsidRPr="006E1053">
        <w:rPr>
          <w:sz w:val="24"/>
          <w:szCs w:val="24"/>
        </w:rPr>
        <w:t>8</w:t>
      </w:r>
      <w:r w:rsidR="006E1053" w:rsidRPr="006E1053">
        <w:rPr>
          <w:rFonts w:hint="eastAsia"/>
          <w:sz w:val="24"/>
          <w:szCs w:val="24"/>
        </w:rPr>
        <w:t>节展示课，包括心理课、学科渗透课和班会课，体现我校在积极心理健康教育方面的成果。</w:t>
      </w:r>
      <w:r w:rsidR="006E1053" w:rsidRPr="006E1053">
        <w:rPr>
          <w:sz w:val="24"/>
          <w:szCs w:val="24"/>
        </w:rPr>
        <w:t>2015</w:t>
      </w:r>
      <w:r w:rsidR="006E1053" w:rsidRPr="006E1053">
        <w:rPr>
          <w:rFonts w:hint="eastAsia"/>
          <w:sz w:val="24"/>
          <w:szCs w:val="24"/>
        </w:rPr>
        <w:t>年春季心理周的主题是“分享成长，传递幸福”，开展了学长团活动，由大学生学长团给高中学生开设讲座，由高中学长团同学给初中学生开设讲座，通过学长团帮助学弟、学妹解决在生涯规划、学习、社会工作和社会实践方面的问题和困惑，深受同学好评。毕业年级的“成长树”手印绘画活动，受到了毕业年级的热烈欢迎。为帮助教师提高心理专业水平，提升幸福感，</w:t>
      </w:r>
      <w:r w:rsidR="006E1053" w:rsidRPr="006E1053">
        <w:rPr>
          <w:sz w:val="24"/>
          <w:szCs w:val="24"/>
        </w:rPr>
        <w:t>2015</w:t>
      </w:r>
      <w:r w:rsidR="006E1053" w:rsidRPr="006E1053">
        <w:rPr>
          <w:rFonts w:hint="eastAsia"/>
          <w:sz w:val="24"/>
          <w:szCs w:val="24"/>
        </w:rPr>
        <w:t>年，两次聘请天津耀华中学心理教师、著名心理专家张丽珊老师开展全员心理健康讲座。</w:t>
      </w:r>
    </w:p>
    <w:p w:rsidR="00EF236D" w:rsidRDefault="00EA2A3B" w:rsidP="006E1053">
      <w:pPr>
        <w:spacing w:line="300" w:lineRule="auto"/>
        <w:ind w:firstLine="420"/>
        <w:rPr>
          <w:sz w:val="24"/>
          <w:szCs w:val="24"/>
        </w:rPr>
      </w:pPr>
      <w:r>
        <w:rPr>
          <w:rFonts w:hint="eastAsia"/>
          <w:sz w:val="24"/>
          <w:szCs w:val="24"/>
        </w:rPr>
        <w:t>——</w:t>
      </w:r>
      <w:r w:rsidR="006E1053" w:rsidRPr="006E1053">
        <w:rPr>
          <w:rFonts w:hint="eastAsia"/>
          <w:sz w:val="24"/>
          <w:szCs w:val="24"/>
        </w:rPr>
        <w:t>作为</w:t>
      </w:r>
      <w:r>
        <w:rPr>
          <w:rFonts w:hint="eastAsia"/>
          <w:sz w:val="24"/>
          <w:szCs w:val="24"/>
        </w:rPr>
        <w:t>北京市</w:t>
      </w:r>
      <w:r w:rsidR="006E1053" w:rsidRPr="006E1053">
        <w:rPr>
          <w:rFonts w:hint="eastAsia"/>
          <w:sz w:val="24"/>
          <w:szCs w:val="24"/>
        </w:rPr>
        <w:t>学习科学学会心理专委会理事长学校，我们发挥辐射带头作用，带动更多的学校参与到积极心理健康教育的研究中来。</w:t>
      </w:r>
    </w:p>
    <w:p w:rsidR="006E1053" w:rsidRPr="006E1053" w:rsidRDefault="00667452" w:rsidP="006E1053">
      <w:pPr>
        <w:spacing w:line="300" w:lineRule="auto"/>
        <w:ind w:firstLine="420"/>
        <w:rPr>
          <w:sz w:val="24"/>
          <w:szCs w:val="24"/>
        </w:rPr>
      </w:pPr>
      <w:r>
        <w:rPr>
          <w:rFonts w:hint="eastAsia"/>
          <w:sz w:val="24"/>
          <w:szCs w:val="24"/>
        </w:rPr>
        <w:t>在荣获海淀区心理健康教育特色校的基础上，</w:t>
      </w:r>
      <w:r w:rsidR="006E1053" w:rsidRPr="006E1053">
        <w:rPr>
          <w:rFonts w:hint="eastAsia"/>
          <w:sz w:val="24"/>
          <w:szCs w:val="24"/>
        </w:rPr>
        <w:t>我校</w:t>
      </w:r>
      <w:r>
        <w:rPr>
          <w:rFonts w:hint="eastAsia"/>
          <w:sz w:val="24"/>
          <w:szCs w:val="24"/>
        </w:rPr>
        <w:t>已被北京市教委推荐到教育部参加“</w:t>
      </w:r>
      <w:r w:rsidR="006E1053" w:rsidRPr="006E1053">
        <w:rPr>
          <w:rFonts w:hint="eastAsia"/>
          <w:sz w:val="24"/>
          <w:szCs w:val="24"/>
        </w:rPr>
        <w:t>全国</w:t>
      </w:r>
      <w:r>
        <w:rPr>
          <w:rFonts w:hint="eastAsia"/>
          <w:sz w:val="24"/>
          <w:szCs w:val="24"/>
        </w:rPr>
        <w:t>中小学</w:t>
      </w:r>
      <w:r w:rsidR="006E1053" w:rsidRPr="006E1053">
        <w:rPr>
          <w:rFonts w:hint="eastAsia"/>
          <w:sz w:val="24"/>
          <w:szCs w:val="24"/>
        </w:rPr>
        <w:t>心理健康教育</w:t>
      </w:r>
      <w:r w:rsidR="00EA2A3B">
        <w:rPr>
          <w:rFonts w:hint="eastAsia"/>
          <w:sz w:val="24"/>
          <w:szCs w:val="24"/>
        </w:rPr>
        <w:t>特色</w:t>
      </w:r>
      <w:r w:rsidR="006E1053" w:rsidRPr="006E1053">
        <w:rPr>
          <w:rFonts w:hint="eastAsia"/>
          <w:sz w:val="24"/>
          <w:szCs w:val="24"/>
        </w:rPr>
        <w:t>校</w:t>
      </w:r>
      <w:r>
        <w:rPr>
          <w:rFonts w:hint="eastAsia"/>
          <w:sz w:val="24"/>
          <w:szCs w:val="24"/>
        </w:rPr>
        <w:t>”的评选。</w:t>
      </w:r>
    </w:p>
    <w:p w:rsidR="006E1053" w:rsidRPr="006E1053" w:rsidRDefault="006E1053" w:rsidP="00DC25F7">
      <w:pPr>
        <w:spacing w:beforeLines="50" w:line="300" w:lineRule="auto"/>
        <w:ind w:firstLine="420"/>
        <w:rPr>
          <w:rFonts w:ascii="仿宋" w:eastAsia="仿宋" w:hAnsi="仿宋"/>
          <w:b/>
          <w:sz w:val="24"/>
          <w:szCs w:val="24"/>
        </w:rPr>
      </w:pPr>
      <w:r w:rsidRPr="006E1053">
        <w:rPr>
          <w:rFonts w:ascii="仿宋" w:eastAsia="仿宋" w:hAnsi="仿宋" w:hint="eastAsia"/>
          <w:b/>
          <w:sz w:val="24"/>
          <w:szCs w:val="24"/>
        </w:rPr>
        <w:t>亮点四：营造校园环境文化建设，积极地影响师生的心理与行为</w:t>
      </w:r>
    </w:p>
    <w:p w:rsidR="006E1053" w:rsidRPr="006E1053" w:rsidRDefault="00667452" w:rsidP="006E1053">
      <w:pPr>
        <w:spacing w:line="300" w:lineRule="auto"/>
        <w:ind w:firstLine="420"/>
        <w:rPr>
          <w:sz w:val="24"/>
          <w:szCs w:val="24"/>
        </w:rPr>
      </w:pPr>
      <w:r>
        <w:rPr>
          <w:rFonts w:hint="eastAsia"/>
          <w:sz w:val="24"/>
          <w:szCs w:val="24"/>
        </w:rPr>
        <w:t>我校</w:t>
      </w:r>
      <w:r w:rsidR="006E1053" w:rsidRPr="006E1053">
        <w:rPr>
          <w:rFonts w:hint="eastAsia"/>
          <w:sz w:val="24"/>
          <w:szCs w:val="24"/>
        </w:rPr>
        <w:t>把办学理念、办学目标与校园环境文化建设相融合，通过整体设计，分</w:t>
      </w:r>
      <w:r w:rsidR="006E1053" w:rsidRPr="006E1053">
        <w:rPr>
          <w:rFonts w:hint="eastAsia"/>
          <w:sz w:val="24"/>
          <w:szCs w:val="24"/>
        </w:rPr>
        <w:lastRenderedPageBreak/>
        <w:t>步实施，力求营造出“中西合璧、古今贯通”的校园文化环境，使之潜移默化地、积极地影响师生的心理与行为。</w:t>
      </w:r>
      <w:r>
        <w:rPr>
          <w:rFonts w:hint="eastAsia"/>
          <w:sz w:val="24"/>
          <w:szCs w:val="24"/>
        </w:rPr>
        <w:t>这与《管理标准》第</w:t>
      </w:r>
      <w:r>
        <w:rPr>
          <w:rFonts w:hint="eastAsia"/>
          <w:sz w:val="24"/>
          <w:szCs w:val="24"/>
        </w:rPr>
        <w:t>75</w:t>
      </w:r>
      <w:r>
        <w:rPr>
          <w:rFonts w:hint="eastAsia"/>
          <w:sz w:val="24"/>
          <w:szCs w:val="24"/>
        </w:rPr>
        <w:t>条的</w:t>
      </w:r>
      <w:r w:rsidR="00EF236D">
        <w:rPr>
          <w:rFonts w:hint="eastAsia"/>
          <w:sz w:val="24"/>
          <w:szCs w:val="24"/>
        </w:rPr>
        <w:t>要求</w:t>
      </w:r>
      <w:r>
        <w:rPr>
          <w:rFonts w:hint="eastAsia"/>
          <w:sz w:val="24"/>
          <w:szCs w:val="24"/>
        </w:rPr>
        <w:t>“</w:t>
      </w:r>
      <w:r w:rsidRPr="00A14411">
        <w:rPr>
          <w:rFonts w:ascii="宋体" w:hAnsi="宋体" w:cs="宋体" w:hint="eastAsia"/>
          <w:color w:val="000000"/>
          <w:kern w:val="0"/>
          <w:sz w:val="24"/>
          <w:szCs w:val="24"/>
        </w:rPr>
        <w:t>做好校园绿化、美化、净化工作，合理布置和设计校园，有效利用空间和墙面，建设生态校园、文化校园，发挥环境育人功能</w:t>
      </w:r>
      <w:r>
        <w:rPr>
          <w:rFonts w:ascii="宋体" w:hAnsi="宋体" w:cs="宋体" w:hint="eastAsia"/>
          <w:color w:val="000000"/>
          <w:kern w:val="0"/>
          <w:sz w:val="24"/>
          <w:szCs w:val="24"/>
        </w:rPr>
        <w:t>”</w:t>
      </w:r>
      <w:r w:rsidR="00EF236D">
        <w:rPr>
          <w:rFonts w:ascii="宋体" w:hAnsi="宋体" w:cs="宋体" w:hint="eastAsia"/>
          <w:color w:val="000000"/>
          <w:kern w:val="0"/>
          <w:sz w:val="24"/>
          <w:szCs w:val="24"/>
        </w:rPr>
        <w:t>，是完全一致的。</w:t>
      </w:r>
    </w:p>
    <w:p w:rsidR="00EF236D" w:rsidRDefault="006E1053" w:rsidP="006E1053">
      <w:pPr>
        <w:spacing w:line="300" w:lineRule="auto"/>
        <w:ind w:firstLine="420"/>
        <w:rPr>
          <w:sz w:val="24"/>
          <w:szCs w:val="24"/>
        </w:rPr>
      </w:pPr>
      <w:r w:rsidRPr="006E1053">
        <w:rPr>
          <w:rFonts w:hint="eastAsia"/>
          <w:sz w:val="24"/>
          <w:szCs w:val="24"/>
        </w:rPr>
        <w:t>学校先后完成了艺术性与实用性兼有的积极心理健康教育中心、美术教育中心、音乐教育中心、科技教育中心、体育活动中心和国际教育中心的改建与装修，为学生全面而有个性的发展提供了现代、一流的条件。学校赋予了教学楼充分的文化内涵。比如为传承“培元精神”而命名为培元楼，在楼内，以中国传统文化为基础，在大厅的柱子上分别镌刻了学校育人目标中的“六会”，每层楼道分别以“一会”为主题，图文并茂地诠释“六会”内涵。育英楼，意为“为国家和民族培养英才”之地；在表现形式上以西方文化元素为基础，内容上以介绍积极心理学知识为主，凸显培养学生国际眼光特色。大厅内的背景墙绘有象征世界和平的“世界地图”，并标有六大美德“智慧、勇气、仁爱、公正、节制、超越”，大厅立柱上用八种文字呈现了</w:t>
      </w:r>
      <w:r w:rsidRPr="006E1053">
        <w:rPr>
          <w:sz w:val="24"/>
          <w:szCs w:val="24"/>
        </w:rPr>
        <w:t xml:space="preserve">24 </w:t>
      </w:r>
      <w:r w:rsidRPr="006E1053">
        <w:rPr>
          <w:rFonts w:hint="eastAsia"/>
          <w:sz w:val="24"/>
          <w:szCs w:val="24"/>
        </w:rPr>
        <w:t>项积极心理品质的内容。行知楼，两侧楼梯上分别饰以科学史上的重大事件及七彩虹，称之为“创新之路”和“幸福之路”。万泉广场设有三层音乐喷泉，如逢庆典、迎宾、大型活动，喷泉随音乐起舞，该广场已成为学生集会、升旗、社团展示的重要活动场所。学校将体现十九中办学理念的校徽、校训、校风、教风、学风都镶嵌在学校的各个教学建筑上，提醒全体十九中人认同、牢记并践行。</w:t>
      </w:r>
    </w:p>
    <w:p w:rsidR="006E1053" w:rsidRPr="00E703FA" w:rsidRDefault="006E1053" w:rsidP="006E1053">
      <w:pPr>
        <w:spacing w:line="300" w:lineRule="auto"/>
        <w:ind w:firstLine="420"/>
        <w:rPr>
          <w:sz w:val="24"/>
          <w:szCs w:val="24"/>
        </w:rPr>
      </w:pPr>
      <w:r w:rsidRPr="006E1053">
        <w:rPr>
          <w:rFonts w:hint="eastAsia"/>
          <w:sz w:val="24"/>
          <w:szCs w:val="24"/>
        </w:rPr>
        <w:t>201</w:t>
      </w:r>
      <w:r w:rsidR="00667452">
        <w:rPr>
          <w:rFonts w:hint="eastAsia"/>
          <w:sz w:val="24"/>
          <w:szCs w:val="24"/>
        </w:rPr>
        <w:t>5</w:t>
      </w:r>
      <w:r w:rsidRPr="006E1053">
        <w:rPr>
          <w:rFonts w:hint="eastAsia"/>
          <w:sz w:val="24"/>
          <w:szCs w:val="24"/>
        </w:rPr>
        <w:t>年</w:t>
      </w:r>
      <w:r w:rsidR="00667452">
        <w:rPr>
          <w:rFonts w:hint="eastAsia"/>
          <w:sz w:val="24"/>
          <w:szCs w:val="24"/>
        </w:rPr>
        <w:t>4</w:t>
      </w:r>
      <w:r w:rsidRPr="006E1053">
        <w:rPr>
          <w:rFonts w:hint="eastAsia"/>
          <w:sz w:val="24"/>
          <w:szCs w:val="24"/>
        </w:rPr>
        <w:t>月</w:t>
      </w:r>
      <w:r w:rsidR="000A1664">
        <w:rPr>
          <w:rFonts w:hint="eastAsia"/>
          <w:sz w:val="24"/>
          <w:szCs w:val="24"/>
        </w:rPr>
        <w:t>，</w:t>
      </w:r>
      <w:r w:rsidR="00EF236D">
        <w:rPr>
          <w:rFonts w:hint="eastAsia"/>
          <w:sz w:val="24"/>
          <w:szCs w:val="24"/>
        </w:rPr>
        <w:t>我校</w:t>
      </w:r>
      <w:r w:rsidRPr="006E1053">
        <w:rPr>
          <w:rFonts w:hint="eastAsia"/>
          <w:sz w:val="24"/>
          <w:szCs w:val="24"/>
        </w:rPr>
        <w:t>获得“北京市</w:t>
      </w:r>
      <w:r w:rsidR="00EA2A3B">
        <w:rPr>
          <w:rFonts w:hint="eastAsia"/>
          <w:sz w:val="24"/>
          <w:szCs w:val="24"/>
        </w:rPr>
        <w:t>校园</w:t>
      </w:r>
      <w:r w:rsidRPr="006E1053">
        <w:rPr>
          <w:rFonts w:hint="eastAsia"/>
          <w:sz w:val="24"/>
          <w:szCs w:val="24"/>
        </w:rPr>
        <w:t>文化建设</w:t>
      </w:r>
      <w:r w:rsidR="00EA2A3B">
        <w:rPr>
          <w:rFonts w:hint="eastAsia"/>
          <w:sz w:val="24"/>
          <w:szCs w:val="24"/>
        </w:rPr>
        <w:t>示范</w:t>
      </w:r>
      <w:r w:rsidRPr="006E1053">
        <w:rPr>
          <w:rFonts w:hint="eastAsia"/>
          <w:sz w:val="24"/>
          <w:szCs w:val="24"/>
        </w:rPr>
        <w:t>校”</w:t>
      </w:r>
      <w:r w:rsidR="00667452">
        <w:rPr>
          <w:rFonts w:hint="eastAsia"/>
          <w:sz w:val="24"/>
          <w:szCs w:val="24"/>
        </w:rPr>
        <w:t>称号</w:t>
      </w:r>
      <w:r w:rsidRPr="006E1053">
        <w:rPr>
          <w:rFonts w:hint="eastAsia"/>
          <w:sz w:val="24"/>
          <w:szCs w:val="24"/>
        </w:rPr>
        <w:t>。</w:t>
      </w:r>
    </w:p>
    <w:p w:rsidR="00300043" w:rsidRPr="006E1053" w:rsidRDefault="00EF236D" w:rsidP="00DC25F7">
      <w:pPr>
        <w:spacing w:beforeLines="50" w:line="300" w:lineRule="auto"/>
        <w:ind w:firstLine="420"/>
        <w:rPr>
          <w:rFonts w:ascii="仿宋" w:eastAsia="仿宋" w:hAnsi="仿宋"/>
          <w:b/>
          <w:sz w:val="24"/>
          <w:szCs w:val="24"/>
        </w:rPr>
      </w:pPr>
      <w:r w:rsidRPr="006E1053">
        <w:rPr>
          <w:rFonts w:ascii="仿宋" w:eastAsia="仿宋" w:hAnsi="仿宋" w:hint="eastAsia"/>
          <w:b/>
          <w:sz w:val="24"/>
          <w:szCs w:val="24"/>
        </w:rPr>
        <w:t>亮点</w:t>
      </w:r>
      <w:r>
        <w:rPr>
          <w:rFonts w:ascii="仿宋" w:eastAsia="仿宋" w:hAnsi="仿宋" w:hint="eastAsia"/>
          <w:b/>
          <w:sz w:val="24"/>
          <w:szCs w:val="24"/>
        </w:rPr>
        <w:t>五</w:t>
      </w:r>
      <w:r w:rsidRPr="006E1053">
        <w:rPr>
          <w:rFonts w:ascii="仿宋" w:eastAsia="仿宋" w:hAnsi="仿宋" w:hint="eastAsia"/>
          <w:b/>
          <w:sz w:val="24"/>
          <w:szCs w:val="24"/>
        </w:rPr>
        <w:t>：</w:t>
      </w:r>
      <w:r w:rsidR="006212D6" w:rsidRPr="006E1053">
        <w:rPr>
          <w:rFonts w:ascii="仿宋" w:eastAsia="仿宋" w:hAnsi="仿宋" w:hint="eastAsia"/>
          <w:b/>
          <w:sz w:val="24"/>
          <w:szCs w:val="24"/>
        </w:rPr>
        <w:t>借落实</w:t>
      </w:r>
      <w:r w:rsidR="00300043" w:rsidRPr="006E1053">
        <w:rPr>
          <w:rFonts w:ascii="仿宋" w:eastAsia="仿宋" w:hAnsi="仿宋" w:hint="eastAsia"/>
          <w:b/>
          <w:sz w:val="24"/>
          <w:szCs w:val="24"/>
        </w:rPr>
        <w:t>《</w:t>
      </w:r>
      <w:r w:rsidR="006212D6" w:rsidRPr="006E1053">
        <w:rPr>
          <w:rFonts w:ascii="仿宋" w:eastAsia="仿宋" w:hAnsi="仿宋" w:hint="eastAsia"/>
          <w:b/>
          <w:sz w:val="24"/>
          <w:szCs w:val="24"/>
        </w:rPr>
        <w:t>管理</w:t>
      </w:r>
      <w:r w:rsidR="00300043" w:rsidRPr="006E1053">
        <w:rPr>
          <w:rFonts w:ascii="仿宋" w:eastAsia="仿宋" w:hAnsi="仿宋" w:hint="eastAsia"/>
          <w:b/>
          <w:sz w:val="24"/>
          <w:szCs w:val="24"/>
        </w:rPr>
        <w:t>标准》</w:t>
      </w:r>
      <w:r w:rsidR="006212D6" w:rsidRPr="006E1053">
        <w:rPr>
          <w:rFonts w:ascii="仿宋" w:eastAsia="仿宋" w:hAnsi="仿宋" w:hint="eastAsia"/>
          <w:b/>
          <w:sz w:val="24"/>
          <w:szCs w:val="24"/>
        </w:rPr>
        <w:t>东风</w:t>
      </w:r>
      <w:r w:rsidR="00300043" w:rsidRPr="006E1053">
        <w:rPr>
          <w:rFonts w:ascii="仿宋" w:eastAsia="仿宋" w:hAnsi="仿宋" w:hint="eastAsia"/>
          <w:b/>
          <w:sz w:val="24"/>
          <w:szCs w:val="24"/>
        </w:rPr>
        <w:t>，</w:t>
      </w:r>
      <w:r w:rsidR="006212D6" w:rsidRPr="006E1053">
        <w:rPr>
          <w:rFonts w:ascii="仿宋" w:eastAsia="仿宋" w:hAnsi="仿宋" w:hint="eastAsia"/>
          <w:b/>
          <w:sz w:val="24"/>
          <w:szCs w:val="24"/>
        </w:rPr>
        <w:t>修改完善</w:t>
      </w:r>
      <w:r>
        <w:rPr>
          <w:rFonts w:ascii="仿宋" w:eastAsia="仿宋" w:hAnsi="仿宋" w:hint="eastAsia"/>
          <w:b/>
          <w:sz w:val="24"/>
          <w:szCs w:val="24"/>
        </w:rPr>
        <w:t>《</w:t>
      </w:r>
      <w:r w:rsidR="006212D6" w:rsidRPr="006E1053">
        <w:rPr>
          <w:rFonts w:ascii="仿宋" w:eastAsia="仿宋" w:hAnsi="仿宋" w:hint="eastAsia"/>
          <w:b/>
          <w:sz w:val="24"/>
          <w:szCs w:val="24"/>
        </w:rPr>
        <w:t>教职工奖惩</w:t>
      </w:r>
      <w:r w:rsidR="00300043" w:rsidRPr="006E1053">
        <w:rPr>
          <w:rFonts w:ascii="仿宋" w:eastAsia="仿宋" w:hAnsi="仿宋" w:hint="eastAsia"/>
          <w:b/>
          <w:sz w:val="24"/>
          <w:szCs w:val="24"/>
        </w:rPr>
        <w:t>制度</w:t>
      </w:r>
      <w:r>
        <w:rPr>
          <w:rFonts w:ascii="仿宋" w:eastAsia="仿宋" w:hAnsi="仿宋" w:hint="eastAsia"/>
          <w:b/>
          <w:sz w:val="24"/>
          <w:szCs w:val="24"/>
        </w:rPr>
        <w:t>》</w:t>
      </w:r>
    </w:p>
    <w:p w:rsidR="00300043" w:rsidRPr="008C783C" w:rsidRDefault="00300043" w:rsidP="00300043">
      <w:pPr>
        <w:spacing w:line="300" w:lineRule="auto"/>
        <w:ind w:firstLine="420"/>
        <w:rPr>
          <w:sz w:val="24"/>
          <w:szCs w:val="24"/>
        </w:rPr>
      </w:pPr>
      <w:r w:rsidRPr="008C783C">
        <w:rPr>
          <w:rFonts w:hint="eastAsia"/>
          <w:sz w:val="24"/>
          <w:szCs w:val="24"/>
        </w:rPr>
        <w:t>我校</w:t>
      </w:r>
      <w:r w:rsidR="006212D6">
        <w:rPr>
          <w:rFonts w:hint="eastAsia"/>
          <w:sz w:val="24"/>
          <w:szCs w:val="24"/>
        </w:rPr>
        <w:t>历来重视师资队伍的</w:t>
      </w:r>
      <w:r w:rsidRPr="008C783C">
        <w:rPr>
          <w:rFonts w:hint="eastAsia"/>
          <w:sz w:val="24"/>
          <w:szCs w:val="24"/>
        </w:rPr>
        <w:t>建设</w:t>
      </w:r>
      <w:r w:rsidR="0090149C">
        <w:rPr>
          <w:rFonts w:hint="eastAsia"/>
          <w:sz w:val="24"/>
          <w:szCs w:val="24"/>
        </w:rPr>
        <w:t>，提出了</w:t>
      </w:r>
      <w:r w:rsidRPr="008C783C">
        <w:rPr>
          <w:rFonts w:hint="eastAsia"/>
          <w:sz w:val="24"/>
          <w:szCs w:val="24"/>
        </w:rPr>
        <w:t>干部队伍“正、仁、勤、范、实”，教师队伍“品正、业精、生爱”</w:t>
      </w:r>
      <w:r w:rsidR="0090149C">
        <w:rPr>
          <w:rFonts w:hint="eastAsia"/>
          <w:sz w:val="24"/>
          <w:szCs w:val="24"/>
        </w:rPr>
        <w:t>和</w:t>
      </w:r>
      <w:r w:rsidRPr="008C783C">
        <w:rPr>
          <w:rFonts w:hint="eastAsia"/>
          <w:sz w:val="24"/>
          <w:szCs w:val="24"/>
        </w:rPr>
        <w:t>职工队伍“热心、耐劳、奉献”</w:t>
      </w:r>
      <w:r w:rsidR="0090149C">
        <w:rPr>
          <w:rFonts w:hint="eastAsia"/>
          <w:sz w:val="24"/>
          <w:szCs w:val="24"/>
        </w:rPr>
        <w:t>的要求，</w:t>
      </w:r>
      <w:r w:rsidRPr="008C783C">
        <w:rPr>
          <w:rFonts w:hint="eastAsia"/>
          <w:sz w:val="24"/>
          <w:szCs w:val="24"/>
        </w:rPr>
        <w:t>为学校的发展奠定了基础</w:t>
      </w:r>
      <w:r w:rsidR="0090149C">
        <w:rPr>
          <w:rFonts w:hint="eastAsia"/>
          <w:sz w:val="24"/>
          <w:szCs w:val="24"/>
        </w:rPr>
        <w:t>，</w:t>
      </w:r>
      <w:r w:rsidRPr="008C783C">
        <w:rPr>
          <w:rFonts w:hint="eastAsia"/>
          <w:sz w:val="24"/>
          <w:szCs w:val="24"/>
        </w:rPr>
        <w:t>但在实际工作中，仍然存在</w:t>
      </w:r>
      <w:r w:rsidR="0090149C">
        <w:rPr>
          <w:rFonts w:hint="eastAsia"/>
          <w:sz w:val="24"/>
          <w:szCs w:val="24"/>
        </w:rPr>
        <w:t>极少数有悖于师德规范和</w:t>
      </w:r>
      <w:r w:rsidRPr="008C783C">
        <w:rPr>
          <w:rFonts w:hint="eastAsia"/>
          <w:sz w:val="24"/>
          <w:szCs w:val="24"/>
        </w:rPr>
        <w:t>我校办学理念</w:t>
      </w:r>
      <w:r w:rsidR="0090149C">
        <w:rPr>
          <w:rFonts w:hint="eastAsia"/>
          <w:sz w:val="24"/>
          <w:szCs w:val="24"/>
        </w:rPr>
        <w:t>的</w:t>
      </w:r>
      <w:r w:rsidRPr="008C783C">
        <w:rPr>
          <w:rFonts w:hint="eastAsia"/>
          <w:sz w:val="24"/>
          <w:szCs w:val="24"/>
        </w:rPr>
        <w:t>行为和现象。</w:t>
      </w:r>
    </w:p>
    <w:p w:rsidR="00300043" w:rsidRPr="008C783C" w:rsidRDefault="00EF236D" w:rsidP="00EF236D">
      <w:pPr>
        <w:spacing w:line="300" w:lineRule="auto"/>
        <w:ind w:firstLine="420"/>
        <w:rPr>
          <w:sz w:val="24"/>
          <w:szCs w:val="24"/>
        </w:rPr>
      </w:pPr>
      <w:r>
        <w:rPr>
          <w:rFonts w:hint="eastAsia"/>
          <w:sz w:val="24"/>
          <w:szCs w:val="24"/>
        </w:rPr>
        <w:t>在贯彻落实</w:t>
      </w:r>
      <w:r w:rsidR="006212D6" w:rsidRPr="006E1053">
        <w:rPr>
          <w:rFonts w:hint="eastAsia"/>
          <w:sz w:val="24"/>
          <w:szCs w:val="24"/>
        </w:rPr>
        <w:t>《管理标准》</w:t>
      </w:r>
      <w:r>
        <w:rPr>
          <w:rFonts w:hint="eastAsia"/>
          <w:sz w:val="24"/>
          <w:szCs w:val="24"/>
        </w:rPr>
        <w:t>的过程中，我们根据</w:t>
      </w:r>
      <w:r w:rsidR="006212D6" w:rsidRPr="006E1053">
        <w:rPr>
          <w:rFonts w:hint="eastAsia"/>
          <w:sz w:val="24"/>
          <w:szCs w:val="24"/>
        </w:rPr>
        <w:t>第</w:t>
      </w:r>
      <w:r w:rsidR="006212D6" w:rsidRPr="006E1053">
        <w:rPr>
          <w:rFonts w:hint="eastAsia"/>
          <w:sz w:val="24"/>
          <w:szCs w:val="24"/>
        </w:rPr>
        <w:t>40</w:t>
      </w:r>
      <w:r w:rsidR="006212D6" w:rsidRPr="006E1053">
        <w:rPr>
          <w:rFonts w:hint="eastAsia"/>
          <w:sz w:val="24"/>
          <w:szCs w:val="24"/>
        </w:rPr>
        <w:t>条、第</w:t>
      </w:r>
      <w:r w:rsidR="006212D6" w:rsidRPr="006E1053">
        <w:rPr>
          <w:rFonts w:hint="eastAsia"/>
          <w:sz w:val="24"/>
          <w:szCs w:val="24"/>
        </w:rPr>
        <w:t>84</w:t>
      </w:r>
      <w:r w:rsidR="006212D6" w:rsidRPr="006E1053">
        <w:rPr>
          <w:rFonts w:hint="eastAsia"/>
          <w:sz w:val="24"/>
          <w:szCs w:val="24"/>
        </w:rPr>
        <w:t>条分别提出</w:t>
      </w:r>
      <w:r>
        <w:rPr>
          <w:rFonts w:hint="eastAsia"/>
          <w:sz w:val="24"/>
          <w:szCs w:val="24"/>
        </w:rPr>
        <w:t>的</w:t>
      </w:r>
      <w:r w:rsidR="006212D6" w:rsidRPr="006E1053">
        <w:rPr>
          <w:rFonts w:hint="eastAsia"/>
          <w:sz w:val="24"/>
          <w:szCs w:val="24"/>
        </w:rPr>
        <w:t>要求“健全教师管理制度，保障教师合法权益，完善教师考核评价机制，激发教师的积极性和创造性”、“健全教职工代表大会制度，涉及教职工切身利益及学校发展的重要事项，提交教代会讨论通过”。</w:t>
      </w:r>
      <w:r>
        <w:rPr>
          <w:rFonts w:hint="eastAsia"/>
          <w:sz w:val="24"/>
          <w:szCs w:val="24"/>
        </w:rPr>
        <w:t>不失时机地</w:t>
      </w:r>
      <w:r w:rsidR="006E3E30">
        <w:rPr>
          <w:rFonts w:hint="eastAsia"/>
          <w:sz w:val="24"/>
          <w:szCs w:val="24"/>
        </w:rPr>
        <w:t>从去年下半年到今年</w:t>
      </w:r>
      <w:r w:rsidR="006E3E30">
        <w:rPr>
          <w:rFonts w:hint="eastAsia"/>
          <w:sz w:val="24"/>
          <w:szCs w:val="24"/>
        </w:rPr>
        <w:t>6</w:t>
      </w:r>
      <w:r w:rsidR="006E3E30">
        <w:rPr>
          <w:rFonts w:hint="eastAsia"/>
          <w:sz w:val="24"/>
          <w:szCs w:val="24"/>
        </w:rPr>
        <w:t>月，</w:t>
      </w:r>
      <w:r>
        <w:rPr>
          <w:rFonts w:hint="eastAsia"/>
          <w:sz w:val="24"/>
          <w:szCs w:val="24"/>
        </w:rPr>
        <w:t>修改、完善了</w:t>
      </w:r>
      <w:r w:rsidR="00300043" w:rsidRPr="008C783C">
        <w:rPr>
          <w:rFonts w:hint="eastAsia"/>
          <w:sz w:val="24"/>
          <w:szCs w:val="24"/>
        </w:rPr>
        <w:t>《</w:t>
      </w:r>
      <w:r>
        <w:rPr>
          <w:rFonts w:hint="eastAsia"/>
          <w:sz w:val="24"/>
          <w:szCs w:val="24"/>
        </w:rPr>
        <w:t>教职工</w:t>
      </w:r>
      <w:r w:rsidR="00300043" w:rsidRPr="008C783C">
        <w:rPr>
          <w:rFonts w:hint="eastAsia"/>
          <w:sz w:val="24"/>
          <w:szCs w:val="24"/>
        </w:rPr>
        <w:t>奖惩制度》</w:t>
      </w:r>
      <w:r>
        <w:rPr>
          <w:rFonts w:hint="eastAsia"/>
          <w:sz w:val="24"/>
          <w:szCs w:val="24"/>
        </w:rPr>
        <w:t>。在</w:t>
      </w:r>
      <w:r w:rsidR="00300043" w:rsidRPr="008C783C">
        <w:rPr>
          <w:rFonts w:hint="eastAsia"/>
          <w:sz w:val="24"/>
          <w:szCs w:val="24"/>
        </w:rPr>
        <w:t>经过向全校教职工调研，各年级学部、职能处室和校务会层层讨论研究，最终由教代会</w:t>
      </w:r>
      <w:r w:rsidR="00C15221">
        <w:rPr>
          <w:rFonts w:hint="eastAsia"/>
          <w:sz w:val="24"/>
          <w:szCs w:val="24"/>
        </w:rPr>
        <w:t>于</w:t>
      </w:r>
      <w:r w:rsidR="00C15221">
        <w:rPr>
          <w:rFonts w:hint="eastAsia"/>
          <w:sz w:val="24"/>
          <w:szCs w:val="24"/>
        </w:rPr>
        <w:t>6</w:t>
      </w:r>
      <w:r w:rsidR="00C15221">
        <w:rPr>
          <w:rFonts w:hint="eastAsia"/>
          <w:sz w:val="24"/>
          <w:szCs w:val="24"/>
        </w:rPr>
        <w:t>月</w:t>
      </w:r>
      <w:r w:rsidR="00C15221">
        <w:rPr>
          <w:rFonts w:hint="eastAsia"/>
          <w:sz w:val="24"/>
          <w:szCs w:val="24"/>
        </w:rPr>
        <w:t>26</w:t>
      </w:r>
      <w:r w:rsidR="00C15221">
        <w:rPr>
          <w:rFonts w:hint="eastAsia"/>
          <w:sz w:val="24"/>
          <w:szCs w:val="24"/>
        </w:rPr>
        <w:t>日</w:t>
      </w:r>
      <w:r w:rsidR="00300043" w:rsidRPr="008C783C">
        <w:rPr>
          <w:rFonts w:hint="eastAsia"/>
          <w:sz w:val="24"/>
          <w:szCs w:val="24"/>
        </w:rPr>
        <w:t>审议通过并</w:t>
      </w:r>
      <w:r>
        <w:rPr>
          <w:rFonts w:hint="eastAsia"/>
          <w:sz w:val="24"/>
          <w:szCs w:val="24"/>
        </w:rPr>
        <w:t>以</w:t>
      </w:r>
      <w:r w:rsidR="00300043" w:rsidRPr="008C783C">
        <w:rPr>
          <w:rFonts w:hint="eastAsia"/>
          <w:sz w:val="24"/>
          <w:szCs w:val="24"/>
        </w:rPr>
        <w:t>学校文件</w:t>
      </w:r>
      <w:r>
        <w:rPr>
          <w:rFonts w:hint="eastAsia"/>
          <w:sz w:val="24"/>
          <w:szCs w:val="24"/>
        </w:rPr>
        <w:t>形式正式颁发</w:t>
      </w:r>
      <w:r w:rsidR="00300043" w:rsidRPr="008C783C">
        <w:rPr>
          <w:rFonts w:hint="eastAsia"/>
          <w:sz w:val="24"/>
          <w:szCs w:val="24"/>
        </w:rPr>
        <w:t>。</w:t>
      </w:r>
      <w:r>
        <w:rPr>
          <w:rFonts w:hint="eastAsia"/>
          <w:sz w:val="24"/>
          <w:szCs w:val="24"/>
        </w:rPr>
        <w:t>这项</w:t>
      </w:r>
      <w:r w:rsidR="00300043" w:rsidRPr="008C783C">
        <w:rPr>
          <w:rFonts w:hint="eastAsia"/>
          <w:sz w:val="24"/>
          <w:szCs w:val="24"/>
        </w:rPr>
        <w:t>制度的制定是一次全面宣传学校育人目标、管理程序、决议制度和充分发扬民主管理的过程，有力地推进了我校民主管理的进程和现代学校制度的建设。</w:t>
      </w:r>
    </w:p>
    <w:p w:rsidR="006E3E30" w:rsidRPr="006E1053" w:rsidRDefault="00EF236D" w:rsidP="006E3E30">
      <w:pPr>
        <w:spacing w:line="300" w:lineRule="auto"/>
        <w:ind w:firstLine="420"/>
        <w:rPr>
          <w:sz w:val="24"/>
          <w:szCs w:val="24"/>
        </w:rPr>
      </w:pPr>
      <w:r>
        <w:rPr>
          <w:rFonts w:hint="eastAsia"/>
          <w:sz w:val="24"/>
          <w:szCs w:val="24"/>
        </w:rPr>
        <w:lastRenderedPageBreak/>
        <w:t>《教职工奖惩制度》</w:t>
      </w:r>
      <w:r w:rsidR="006E3E30">
        <w:rPr>
          <w:rFonts w:hint="eastAsia"/>
          <w:sz w:val="24"/>
          <w:szCs w:val="24"/>
        </w:rPr>
        <w:t>具有</w:t>
      </w:r>
      <w:r w:rsidR="006E3E30" w:rsidRPr="006E1053">
        <w:rPr>
          <w:rFonts w:hint="eastAsia"/>
          <w:sz w:val="24"/>
          <w:szCs w:val="24"/>
        </w:rPr>
        <w:t>三大特点：</w:t>
      </w:r>
      <w:r w:rsidR="006E3E30">
        <w:rPr>
          <w:rFonts w:hint="eastAsia"/>
          <w:sz w:val="24"/>
          <w:szCs w:val="24"/>
        </w:rPr>
        <w:t>一是</w:t>
      </w:r>
      <w:r w:rsidR="006E3E30" w:rsidRPr="006E1053">
        <w:rPr>
          <w:rFonts w:hint="eastAsia"/>
          <w:sz w:val="24"/>
          <w:szCs w:val="24"/>
        </w:rPr>
        <w:t>奖励与惩处有机结合</w:t>
      </w:r>
      <w:r w:rsidR="006E3E30">
        <w:rPr>
          <w:rFonts w:hint="eastAsia"/>
          <w:sz w:val="24"/>
          <w:szCs w:val="24"/>
        </w:rPr>
        <w:t>。</w:t>
      </w:r>
      <w:r w:rsidR="006E3E30" w:rsidRPr="008C783C">
        <w:rPr>
          <w:rFonts w:hint="eastAsia"/>
          <w:sz w:val="24"/>
          <w:szCs w:val="24"/>
        </w:rPr>
        <w:t>体现了管理工作的两点论，不失偏颇</w:t>
      </w:r>
      <w:r w:rsidR="006E3E30">
        <w:rPr>
          <w:rFonts w:hint="eastAsia"/>
          <w:sz w:val="24"/>
          <w:szCs w:val="24"/>
        </w:rPr>
        <w:t>。二是</w:t>
      </w:r>
      <w:r w:rsidR="006E3E30" w:rsidRPr="006E1053">
        <w:rPr>
          <w:rFonts w:hint="eastAsia"/>
          <w:sz w:val="24"/>
          <w:szCs w:val="24"/>
        </w:rPr>
        <w:t>奖惩内容与育人目标紧密结合</w:t>
      </w:r>
      <w:r w:rsidR="006E3E30">
        <w:rPr>
          <w:rFonts w:hint="eastAsia"/>
          <w:sz w:val="24"/>
          <w:szCs w:val="24"/>
        </w:rPr>
        <w:t>。</w:t>
      </w:r>
      <w:r w:rsidR="006E3E30" w:rsidRPr="008C783C">
        <w:rPr>
          <w:rFonts w:hint="eastAsia"/>
          <w:sz w:val="24"/>
          <w:szCs w:val="24"/>
        </w:rPr>
        <w:t>结合学校育人目标、办学目标设置奖励项目</w:t>
      </w:r>
      <w:r w:rsidR="006E3E30">
        <w:rPr>
          <w:rFonts w:hint="eastAsia"/>
          <w:sz w:val="24"/>
          <w:szCs w:val="24"/>
        </w:rPr>
        <w:t>，</w:t>
      </w:r>
      <w:r w:rsidR="006E3E30" w:rsidRPr="008C783C">
        <w:rPr>
          <w:rFonts w:hint="eastAsia"/>
          <w:sz w:val="24"/>
          <w:szCs w:val="24"/>
        </w:rPr>
        <w:t>有利于凝聚全体教职工的力量</w:t>
      </w:r>
      <w:r w:rsidR="006E3E30">
        <w:rPr>
          <w:rFonts w:hint="eastAsia"/>
          <w:sz w:val="24"/>
          <w:szCs w:val="24"/>
        </w:rPr>
        <w:t>，</w:t>
      </w:r>
      <w:r w:rsidR="006E3E30" w:rsidRPr="008C783C">
        <w:rPr>
          <w:rFonts w:hint="eastAsia"/>
          <w:sz w:val="24"/>
          <w:szCs w:val="24"/>
        </w:rPr>
        <w:t>推进学校发展；从教育教育、服务管理、安全保卫三大方面列出</w:t>
      </w:r>
      <w:r w:rsidR="006E3E30" w:rsidRPr="008C783C">
        <w:rPr>
          <w:rFonts w:hint="eastAsia"/>
          <w:sz w:val="24"/>
          <w:szCs w:val="24"/>
        </w:rPr>
        <w:t>54</w:t>
      </w:r>
      <w:r w:rsidR="006E3E30" w:rsidRPr="008C783C">
        <w:rPr>
          <w:rFonts w:hint="eastAsia"/>
          <w:sz w:val="24"/>
          <w:szCs w:val="24"/>
        </w:rPr>
        <w:t>条被追责的行为</w:t>
      </w:r>
      <w:r w:rsidR="006E3E30">
        <w:rPr>
          <w:rFonts w:hint="eastAsia"/>
          <w:sz w:val="24"/>
          <w:szCs w:val="24"/>
        </w:rPr>
        <w:t>，</w:t>
      </w:r>
      <w:r w:rsidR="006E3E30" w:rsidRPr="008C783C">
        <w:rPr>
          <w:rFonts w:hint="eastAsia"/>
          <w:sz w:val="24"/>
          <w:szCs w:val="24"/>
        </w:rPr>
        <w:t>是学校办学目标与育人目标实现的基本保障</w:t>
      </w:r>
      <w:r w:rsidR="006E3E30">
        <w:rPr>
          <w:rFonts w:hint="eastAsia"/>
          <w:sz w:val="24"/>
          <w:szCs w:val="24"/>
        </w:rPr>
        <w:t>。三是</w:t>
      </w:r>
      <w:r w:rsidR="006E3E30" w:rsidRPr="006E1053">
        <w:rPr>
          <w:rFonts w:hint="eastAsia"/>
          <w:sz w:val="24"/>
          <w:szCs w:val="24"/>
        </w:rPr>
        <w:t>可操作性与可检测性较强</w:t>
      </w:r>
      <w:r w:rsidR="006E3E30">
        <w:rPr>
          <w:rFonts w:hint="eastAsia"/>
          <w:sz w:val="24"/>
          <w:szCs w:val="24"/>
        </w:rPr>
        <w:t>。</w:t>
      </w:r>
      <w:r w:rsidR="006E3E30" w:rsidRPr="008C783C">
        <w:rPr>
          <w:rFonts w:hint="eastAsia"/>
          <w:sz w:val="24"/>
          <w:szCs w:val="24"/>
        </w:rPr>
        <w:t>奖励有详细的评选细则</w:t>
      </w:r>
      <w:r w:rsidR="006E3E30">
        <w:rPr>
          <w:rFonts w:hint="eastAsia"/>
          <w:sz w:val="24"/>
          <w:szCs w:val="24"/>
        </w:rPr>
        <w:t>，</w:t>
      </w:r>
      <w:r w:rsidR="006E3E30" w:rsidRPr="008C783C">
        <w:rPr>
          <w:rFonts w:hint="eastAsia"/>
          <w:sz w:val="24"/>
          <w:szCs w:val="24"/>
        </w:rPr>
        <w:t>责任追究由环环相扣的程序要求，为广大教职工所赞同支持，具有较强的操作性。</w:t>
      </w:r>
    </w:p>
    <w:p w:rsidR="00300043" w:rsidRPr="006E1053" w:rsidRDefault="00300043" w:rsidP="006E1053">
      <w:pPr>
        <w:spacing w:line="300" w:lineRule="auto"/>
        <w:ind w:firstLine="420"/>
        <w:rPr>
          <w:sz w:val="24"/>
          <w:szCs w:val="24"/>
        </w:rPr>
      </w:pPr>
      <w:r w:rsidRPr="006E1053">
        <w:rPr>
          <w:rFonts w:hint="eastAsia"/>
          <w:sz w:val="24"/>
          <w:szCs w:val="24"/>
        </w:rPr>
        <w:t>（</w:t>
      </w:r>
      <w:r w:rsidR="006E3E30">
        <w:rPr>
          <w:rFonts w:hint="eastAsia"/>
          <w:sz w:val="24"/>
          <w:szCs w:val="24"/>
        </w:rPr>
        <w:t>详见</w:t>
      </w:r>
      <w:r w:rsidRPr="006E1053">
        <w:rPr>
          <w:rFonts w:hint="eastAsia"/>
          <w:sz w:val="24"/>
          <w:szCs w:val="24"/>
        </w:rPr>
        <w:t>附件三</w:t>
      </w:r>
      <w:r w:rsidR="00F600AD">
        <w:rPr>
          <w:rFonts w:hint="eastAsia"/>
          <w:sz w:val="24"/>
          <w:szCs w:val="24"/>
        </w:rPr>
        <w:t>《</w:t>
      </w:r>
      <w:r w:rsidR="00F600AD">
        <w:rPr>
          <w:sz w:val="24"/>
          <w:szCs w:val="24"/>
        </w:rPr>
        <w:t>北京市第十九中学教职工奖惩制度</w:t>
      </w:r>
      <w:r w:rsidR="00F600AD">
        <w:rPr>
          <w:rFonts w:hint="eastAsia"/>
          <w:sz w:val="24"/>
          <w:szCs w:val="24"/>
        </w:rPr>
        <w:t>》</w:t>
      </w:r>
      <w:r w:rsidRPr="006E1053">
        <w:rPr>
          <w:rFonts w:hint="eastAsia"/>
          <w:sz w:val="24"/>
          <w:szCs w:val="24"/>
        </w:rPr>
        <w:t>）。</w:t>
      </w:r>
    </w:p>
    <w:p w:rsidR="00F81069" w:rsidRPr="00806427" w:rsidRDefault="007E62C3" w:rsidP="006E3E30">
      <w:pPr>
        <w:spacing w:line="300" w:lineRule="auto"/>
        <w:ind w:firstLineChars="200" w:firstLine="480"/>
        <w:rPr>
          <w:rFonts w:ascii="黑体" w:eastAsia="黑体" w:hAnsi="黑体"/>
          <w:sz w:val="24"/>
          <w:szCs w:val="24"/>
        </w:rPr>
      </w:pPr>
      <w:r w:rsidRPr="00806427">
        <w:rPr>
          <w:rFonts w:ascii="黑体" w:eastAsia="黑体" w:hAnsi="黑体" w:hint="eastAsia"/>
          <w:sz w:val="24"/>
          <w:szCs w:val="24"/>
        </w:rPr>
        <w:t>（</w:t>
      </w:r>
      <w:r w:rsidR="00FB177B">
        <w:rPr>
          <w:rFonts w:ascii="黑体" w:eastAsia="黑体" w:hAnsi="黑体" w:hint="eastAsia"/>
          <w:sz w:val="24"/>
          <w:szCs w:val="24"/>
        </w:rPr>
        <w:t>三</w:t>
      </w:r>
      <w:r w:rsidRPr="00806427">
        <w:rPr>
          <w:rFonts w:ascii="黑体" w:eastAsia="黑体" w:hAnsi="黑体" w:hint="eastAsia"/>
          <w:sz w:val="24"/>
          <w:szCs w:val="24"/>
        </w:rPr>
        <w:t>）</w:t>
      </w:r>
      <w:r w:rsidR="00F81069" w:rsidRPr="00806427">
        <w:rPr>
          <w:rFonts w:ascii="黑体" w:eastAsia="黑体" w:hAnsi="黑体" w:hint="eastAsia"/>
          <w:sz w:val="24"/>
          <w:szCs w:val="24"/>
        </w:rPr>
        <w:t>存在的问题</w:t>
      </w:r>
    </w:p>
    <w:p w:rsidR="00F81069" w:rsidRDefault="00F81069" w:rsidP="000A0264">
      <w:pPr>
        <w:spacing w:line="300" w:lineRule="auto"/>
        <w:rPr>
          <w:sz w:val="24"/>
          <w:szCs w:val="24"/>
        </w:rPr>
      </w:pPr>
      <w:r>
        <w:rPr>
          <w:rFonts w:hint="eastAsia"/>
          <w:sz w:val="24"/>
          <w:szCs w:val="24"/>
        </w:rPr>
        <w:t xml:space="preserve">    1</w:t>
      </w:r>
      <w:r>
        <w:rPr>
          <w:rFonts w:hint="eastAsia"/>
          <w:sz w:val="24"/>
          <w:szCs w:val="24"/>
        </w:rPr>
        <w:t>、工作开展</w:t>
      </w:r>
      <w:r w:rsidR="00C2077A">
        <w:rPr>
          <w:rFonts w:hint="eastAsia"/>
          <w:sz w:val="24"/>
          <w:szCs w:val="24"/>
        </w:rPr>
        <w:t>范围</w:t>
      </w:r>
      <w:r w:rsidR="00EC09A0">
        <w:rPr>
          <w:rFonts w:hint="eastAsia"/>
          <w:sz w:val="24"/>
          <w:szCs w:val="24"/>
        </w:rPr>
        <w:t>不够。</w:t>
      </w:r>
      <w:r>
        <w:rPr>
          <w:rFonts w:hint="eastAsia"/>
          <w:sz w:val="24"/>
          <w:szCs w:val="24"/>
        </w:rPr>
        <w:t>主要还停留在干部队伍层面上，需要采取措施，在广大教职工、学生和家长中间深入开展。</w:t>
      </w:r>
      <w:r w:rsidR="00D62C45">
        <w:rPr>
          <w:rFonts w:hint="eastAsia"/>
          <w:sz w:val="24"/>
          <w:szCs w:val="24"/>
        </w:rPr>
        <w:t>特别是要在教职工中开展《管理标准》的学习培训，使大家全面理解、准确把握《管理标准》的精神实质和管理要求，增强参加实验的积极性、主动性。还要进一步加强宣传，让学生和家长了解、掌握《管理标准》中与之相关的一些要求，并主动配合学校全面落实《管理标准》。</w:t>
      </w:r>
    </w:p>
    <w:p w:rsidR="00F81069" w:rsidRDefault="00F81069" w:rsidP="00785811">
      <w:pPr>
        <w:spacing w:line="300" w:lineRule="auto"/>
        <w:ind w:firstLine="480"/>
        <w:rPr>
          <w:sz w:val="24"/>
          <w:szCs w:val="24"/>
        </w:rPr>
      </w:pPr>
      <w:r>
        <w:rPr>
          <w:rFonts w:hint="eastAsia"/>
          <w:sz w:val="24"/>
          <w:szCs w:val="24"/>
        </w:rPr>
        <w:t>2</w:t>
      </w:r>
      <w:r>
        <w:rPr>
          <w:rFonts w:hint="eastAsia"/>
          <w:sz w:val="24"/>
          <w:szCs w:val="24"/>
        </w:rPr>
        <w:t>、</w:t>
      </w:r>
      <w:r w:rsidR="00E93007">
        <w:rPr>
          <w:rFonts w:hint="eastAsia"/>
          <w:sz w:val="24"/>
          <w:szCs w:val="24"/>
        </w:rPr>
        <w:t>工作研究</w:t>
      </w:r>
      <w:r w:rsidR="00C2077A">
        <w:rPr>
          <w:rFonts w:hint="eastAsia"/>
          <w:sz w:val="24"/>
          <w:szCs w:val="24"/>
        </w:rPr>
        <w:t>深度不够</w:t>
      </w:r>
      <w:r w:rsidR="00EC09A0">
        <w:rPr>
          <w:rFonts w:hint="eastAsia"/>
          <w:sz w:val="24"/>
          <w:szCs w:val="24"/>
        </w:rPr>
        <w:t>。</w:t>
      </w:r>
      <w:r>
        <w:rPr>
          <w:rFonts w:hint="eastAsia"/>
          <w:sz w:val="24"/>
          <w:szCs w:val="24"/>
        </w:rPr>
        <w:t>工作中</w:t>
      </w:r>
      <w:r w:rsidR="00E93007">
        <w:rPr>
          <w:rFonts w:hint="eastAsia"/>
          <w:sz w:val="24"/>
          <w:szCs w:val="24"/>
        </w:rPr>
        <w:t>往往就事论事的多，</w:t>
      </w:r>
      <w:r>
        <w:rPr>
          <w:rFonts w:hint="eastAsia"/>
          <w:sz w:val="24"/>
          <w:szCs w:val="24"/>
        </w:rPr>
        <w:t>自发行动较多</w:t>
      </w:r>
      <w:r w:rsidR="00EC09A0">
        <w:rPr>
          <w:rFonts w:hint="eastAsia"/>
          <w:sz w:val="24"/>
          <w:szCs w:val="24"/>
        </w:rPr>
        <w:t>；</w:t>
      </w:r>
      <w:r>
        <w:rPr>
          <w:rFonts w:hint="eastAsia"/>
          <w:sz w:val="24"/>
          <w:szCs w:val="24"/>
        </w:rPr>
        <w:t>在《</w:t>
      </w:r>
      <w:r w:rsidR="00E93007">
        <w:rPr>
          <w:rFonts w:hint="eastAsia"/>
          <w:sz w:val="24"/>
          <w:szCs w:val="24"/>
        </w:rPr>
        <w:t>管理</w:t>
      </w:r>
      <w:r>
        <w:rPr>
          <w:rFonts w:hint="eastAsia"/>
          <w:sz w:val="24"/>
          <w:szCs w:val="24"/>
        </w:rPr>
        <w:t>标准》引领下的自觉行动较少</w:t>
      </w:r>
      <w:r w:rsidR="00785811">
        <w:rPr>
          <w:rFonts w:hint="eastAsia"/>
          <w:sz w:val="24"/>
          <w:szCs w:val="24"/>
        </w:rPr>
        <w:t>，</w:t>
      </w:r>
      <w:r w:rsidR="00E93007">
        <w:rPr>
          <w:rFonts w:hint="eastAsia"/>
          <w:sz w:val="24"/>
          <w:szCs w:val="24"/>
        </w:rPr>
        <w:t>探究或总结规律性的东西较少</w:t>
      </w:r>
      <w:r w:rsidR="00EC09A0">
        <w:rPr>
          <w:rFonts w:hint="eastAsia"/>
          <w:sz w:val="24"/>
          <w:szCs w:val="24"/>
        </w:rPr>
        <w:t>。</w:t>
      </w:r>
      <w:r w:rsidR="00785811">
        <w:rPr>
          <w:rFonts w:hint="eastAsia"/>
          <w:sz w:val="24"/>
          <w:szCs w:val="24"/>
        </w:rPr>
        <w:t>需要进一步学习，提高认识，依据《</w:t>
      </w:r>
      <w:r w:rsidR="00E93007">
        <w:rPr>
          <w:rFonts w:hint="eastAsia"/>
          <w:sz w:val="24"/>
          <w:szCs w:val="24"/>
        </w:rPr>
        <w:t>管理</w:t>
      </w:r>
      <w:r w:rsidR="00785811">
        <w:rPr>
          <w:rFonts w:hint="eastAsia"/>
          <w:sz w:val="24"/>
          <w:szCs w:val="24"/>
        </w:rPr>
        <w:t>标准》</w:t>
      </w:r>
      <w:r w:rsidR="00D62C45">
        <w:rPr>
          <w:rFonts w:hint="eastAsia"/>
          <w:sz w:val="24"/>
          <w:szCs w:val="24"/>
        </w:rPr>
        <w:t>因校制宜、因年级班级制宜，</w:t>
      </w:r>
      <w:r w:rsidR="00EC09A0">
        <w:rPr>
          <w:rFonts w:hint="eastAsia"/>
          <w:sz w:val="24"/>
          <w:szCs w:val="24"/>
        </w:rPr>
        <w:t>开展</w:t>
      </w:r>
      <w:r w:rsidR="00D62C45">
        <w:rPr>
          <w:rFonts w:hint="eastAsia"/>
          <w:sz w:val="24"/>
          <w:szCs w:val="24"/>
        </w:rPr>
        <w:t>微</w:t>
      </w:r>
      <w:r w:rsidR="00EC09A0">
        <w:rPr>
          <w:rFonts w:hint="eastAsia"/>
          <w:sz w:val="24"/>
          <w:szCs w:val="24"/>
        </w:rPr>
        <w:t>课题研究，</w:t>
      </w:r>
      <w:r w:rsidR="00D62C45">
        <w:rPr>
          <w:rFonts w:hint="eastAsia"/>
          <w:sz w:val="24"/>
          <w:szCs w:val="24"/>
        </w:rPr>
        <w:t>切实解决实际问题，不断</w:t>
      </w:r>
      <w:r w:rsidR="00EC09A0">
        <w:rPr>
          <w:rFonts w:hint="eastAsia"/>
          <w:sz w:val="24"/>
          <w:szCs w:val="24"/>
        </w:rPr>
        <w:t>总结经验，</w:t>
      </w:r>
      <w:r w:rsidR="00D62C45">
        <w:rPr>
          <w:rFonts w:hint="eastAsia"/>
          <w:sz w:val="24"/>
          <w:szCs w:val="24"/>
        </w:rPr>
        <w:t>促进学校</w:t>
      </w:r>
      <w:r w:rsidR="00785811">
        <w:rPr>
          <w:rFonts w:hint="eastAsia"/>
          <w:sz w:val="24"/>
          <w:szCs w:val="24"/>
        </w:rPr>
        <w:t>管理水平</w:t>
      </w:r>
      <w:r w:rsidR="00D62C45">
        <w:rPr>
          <w:rFonts w:hint="eastAsia"/>
          <w:sz w:val="24"/>
          <w:szCs w:val="24"/>
        </w:rPr>
        <w:t>的整体提升</w:t>
      </w:r>
      <w:r w:rsidR="00785811">
        <w:rPr>
          <w:rFonts w:hint="eastAsia"/>
          <w:sz w:val="24"/>
          <w:szCs w:val="24"/>
        </w:rPr>
        <w:t>。</w:t>
      </w:r>
    </w:p>
    <w:p w:rsidR="00CF6FC6" w:rsidRDefault="00785811" w:rsidP="00EC09A0">
      <w:pPr>
        <w:spacing w:line="300" w:lineRule="auto"/>
        <w:ind w:firstLine="480"/>
        <w:rPr>
          <w:sz w:val="24"/>
          <w:szCs w:val="24"/>
        </w:rPr>
      </w:pPr>
      <w:r>
        <w:rPr>
          <w:rFonts w:hint="eastAsia"/>
          <w:sz w:val="24"/>
          <w:szCs w:val="24"/>
        </w:rPr>
        <w:t>3</w:t>
      </w:r>
      <w:r>
        <w:rPr>
          <w:rFonts w:hint="eastAsia"/>
          <w:sz w:val="24"/>
          <w:szCs w:val="24"/>
        </w:rPr>
        <w:t>、</w:t>
      </w:r>
      <w:r w:rsidR="00CF6FC6">
        <w:rPr>
          <w:rFonts w:hint="eastAsia"/>
          <w:sz w:val="24"/>
          <w:szCs w:val="24"/>
        </w:rPr>
        <w:t>办学条件需要进一步</w:t>
      </w:r>
      <w:r w:rsidR="00EC09A0">
        <w:rPr>
          <w:rFonts w:hint="eastAsia"/>
          <w:sz w:val="24"/>
          <w:szCs w:val="24"/>
        </w:rPr>
        <w:t>完善。</w:t>
      </w:r>
      <w:r w:rsidR="00AD4117">
        <w:rPr>
          <w:rFonts w:hint="eastAsia"/>
          <w:sz w:val="24"/>
          <w:szCs w:val="24"/>
        </w:rPr>
        <w:t>如我校</w:t>
      </w:r>
      <w:r w:rsidR="00092E34">
        <w:rPr>
          <w:rFonts w:hint="eastAsia"/>
          <w:sz w:val="24"/>
          <w:szCs w:val="24"/>
        </w:rPr>
        <w:t>图书馆虽然达标，但存在藏书多</w:t>
      </w:r>
      <w:r w:rsidR="00AD4117">
        <w:rPr>
          <w:rFonts w:hint="eastAsia"/>
          <w:sz w:val="24"/>
          <w:szCs w:val="24"/>
        </w:rPr>
        <w:t>、</w:t>
      </w:r>
      <w:r w:rsidR="00092E34">
        <w:rPr>
          <w:rFonts w:hint="eastAsia"/>
          <w:sz w:val="24"/>
          <w:szCs w:val="24"/>
        </w:rPr>
        <w:t>藏书分散</w:t>
      </w:r>
      <w:r w:rsidR="00AD4117">
        <w:rPr>
          <w:rFonts w:hint="eastAsia"/>
          <w:sz w:val="24"/>
          <w:szCs w:val="24"/>
        </w:rPr>
        <w:t>、</w:t>
      </w:r>
      <w:r w:rsidR="00092E34">
        <w:rPr>
          <w:rFonts w:hint="eastAsia"/>
          <w:sz w:val="24"/>
          <w:szCs w:val="24"/>
        </w:rPr>
        <w:t>阅览室分散</w:t>
      </w:r>
      <w:r w:rsidR="00AD4117">
        <w:rPr>
          <w:rFonts w:hint="eastAsia"/>
          <w:sz w:val="24"/>
          <w:szCs w:val="24"/>
        </w:rPr>
        <w:t>等</w:t>
      </w:r>
      <w:r w:rsidR="00092E34">
        <w:rPr>
          <w:rFonts w:hint="eastAsia"/>
          <w:sz w:val="24"/>
          <w:szCs w:val="24"/>
        </w:rPr>
        <w:t>不利于管理和借阅</w:t>
      </w:r>
      <w:r w:rsidR="00AD4117">
        <w:rPr>
          <w:rFonts w:hint="eastAsia"/>
          <w:sz w:val="24"/>
          <w:szCs w:val="24"/>
        </w:rPr>
        <w:t>的</w:t>
      </w:r>
      <w:r w:rsidR="00092E34">
        <w:rPr>
          <w:rFonts w:hint="eastAsia"/>
          <w:sz w:val="24"/>
          <w:szCs w:val="24"/>
        </w:rPr>
        <w:t>问题，也缺少学生阅读交流的场所</w:t>
      </w:r>
      <w:r w:rsidR="00E93007">
        <w:rPr>
          <w:rFonts w:hint="eastAsia"/>
          <w:sz w:val="24"/>
          <w:szCs w:val="24"/>
        </w:rPr>
        <w:t>，因此，需要整合资源、克服困难，为学生、教师创造读书、交流的场所</w:t>
      </w:r>
      <w:r w:rsidR="00EC09A0">
        <w:rPr>
          <w:rFonts w:hint="eastAsia"/>
          <w:sz w:val="24"/>
          <w:szCs w:val="24"/>
        </w:rPr>
        <w:t>，提供更优质的教育资源。</w:t>
      </w:r>
    </w:p>
    <w:p w:rsidR="000A0264" w:rsidRPr="00E777B5" w:rsidRDefault="000A0264" w:rsidP="000A0264">
      <w:pPr>
        <w:spacing w:line="300" w:lineRule="auto"/>
        <w:rPr>
          <w:b/>
          <w:sz w:val="28"/>
          <w:szCs w:val="28"/>
        </w:rPr>
      </w:pPr>
      <w:r w:rsidRPr="00E777B5">
        <w:rPr>
          <w:rFonts w:hint="eastAsia"/>
          <w:b/>
          <w:sz w:val="28"/>
          <w:szCs w:val="28"/>
        </w:rPr>
        <w:t>三、</w:t>
      </w:r>
      <w:r w:rsidR="00785811" w:rsidRPr="00E777B5">
        <w:rPr>
          <w:rFonts w:hint="eastAsia"/>
          <w:b/>
          <w:sz w:val="28"/>
          <w:szCs w:val="28"/>
        </w:rPr>
        <w:t>下一步工作</w:t>
      </w:r>
      <w:r w:rsidR="00713E21">
        <w:rPr>
          <w:rFonts w:hint="eastAsia"/>
          <w:b/>
          <w:sz w:val="28"/>
          <w:szCs w:val="28"/>
        </w:rPr>
        <w:t>打算</w:t>
      </w:r>
    </w:p>
    <w:p w:rsidR="00B56FC6" w:rsidRPr="00013AD1" w:rsidRDefault="00B56FC6" w:rsidP="00B56FC6">
      <w:pPr>
        <w:spacing w:line="300" w:lineRule="auto"/>
        <w:ind w:firstLine="480"/>
        <w:rPr>
          <w:rFonts w:ascii="黑体" w:eastAsia="黑体" w:hAnsi="黑体"/>
          <w:sz w:val="24"/>
          <w:szCs w:val="24"/>
        </w:rPr>
      </w:pPr>
      <w:r w:rsidRPr="00013AD1">
        <w:rPr>
          <w:rFonts w:ascii="黑体" w:eastAsia="黑体" w:hAnsi="黑体" w:hint="eastAsia"/>
          <w:sz w:val="24"/>
          <w:szCs w:val="24"/>
        </w:rPr>
        <w:t>（一）将《</w:t>
      </w:r>
      <w:r>
        <w:rPr>
          <w:rFonts w:ascii="黑体" w:eastAsia="黑体" w:hAnsi="黑体" w:hint="eastAsia"/>
          <w:sz w:val="24"/>
          <w:szCs w:val="24"/>
        </w:rPr>
        <w:t>管理</w:t>
      </w:r>
      <w:r w:rsidRPr="00013AD1">
        <w:rPr>
          <w:rFonts w:ascii="黑体" w:eastAsia="黑体" w:hAnsi="黑体" w:hint="eastAsia"/>
          <w:sz w:val="24"/>
          <w:szCs w:val="24"/>
        </w:rPr>
        <w:t>标准》逐项落实到学校各项工作之中，使之成为“新常态”。</w:t>
      </w:r>
    </w:p>
    <w:p w:rsidR="00B56FC6" w:rsidRDefault="00B56FC6" w:rsidP="00B56FC6">
      <w:pPr>
        <w:spacing w:line="300" w:lineRule="auto"/>
        <w:ind w:firstLineChars="200" w:firstLine="480"/>
        <w:rPr>
          <w:sz w:val="24"/>
          <w:szCs w:val="24"/>
        </w:rPr>
      </w:pPr>
      <w:r>
        <w:rPr>
          <w:rFonts w:hint="eastAsia"/>
          <w:sz w:val="24"/>
          <w:szCs w:val="24"/>
        </w:rPr>
        <w:t>1</w:t>
      </w:r>
      <w:r>
        <w:rPr>
          <w:rFonts w:hint="eastAsia"/>
          <w:sz w:val="24"/>
          <w:szCs w:val="24"/>
        </w:rPr>
        <w:t>、初步梳理的结果：</w:t>
      </w:r>
    </w:p>
    <w:p w:rsidR="00B56FC6" w:rsidRPr="00013AD1" w:rsidRDefault="00C2077A" w:rsidP="00C2077A">
      <w:pPr>
        <w:spacing w:line="300" w:lineRule="auto"/>
        <w:ind w:firstLineChars="200" w:firstLine="480"/>
        <w:rPr>
          <w:sz w:val="24"/>
          <w:szCs w:val="24"/>
        </w:rPr>
      </w:pPr>
      <w:r>
        <w:rPr>
          <w:rFonts w:hint="eastAsia"/>
          <w:sz w:val="24"/>
          <w:szCs w:val="24"/>
        </w:rPr>
        <w:t>对</w:t>
      </w:r>
      <w:r w:rsidRPr="00013AD1">
        <w:rPr>
          <w:rFonts w:hint="eastAsia"/>
          <w:sz w:val="24"/>
          <w:szCs w:val="24"/>
        </w:rPr>
        <w:t>A</w:t>
      </w:r>
      <w:r w:rsidRPr="00013AD1">
        <w:rPr>
          <w:rFonts w:hint="eastAsia"/>
          <w:sz w:val="24"/>
          <w:szCs w:val="24"/>
        </w:rPr>
        <w:t>类（完全达到管理要求）工作</w:t>
      </w:r>
      <w:r>
        <w:rPr>
          <w:rFonts w:hint="eastAsia"/>
          <w:sz w:val="24"/>
          <w:szCs w:val="24"/>
        </w:rPr>
        <w:t>，需要进一步</w:t>
      </w:r>
      <w:r w:rsidR="00B56FC6" w:rsidRPr="00013AD1">
        <w:rPr>
          <w:rFonts w:hint="eastAsia"/>
          <w:sz w:val="24"/>
          <w:szCs w:val="24"/>
        </w:rPr>
        <w:t>巩固、发展</w:t>
      </w:r>
      <w:r>
        <w:rPr>
          <w:rFonts w:hint="eastAsia"/>
          <w:sz w:val="24"/>
          <w:szCs w:val="24"/>
        </w:rPr>
        <w:t>，使之成为特色或亮点。</w:t>
      </w:r>
    </w:p>
    <w:p w:rsidR="00B56FC6" w:rsidRPr="00013AD1" w:rsidRDefault="00C2077A" w:rsidP="00C2077A">
      <w:pPr>
        <w:spacing w:line="300" w:lineRule="auto"/>
        <w:ind w:firstLineChars="200" w:firstLine="480"/>
        <w:rPr>
          <w:sz w:val="24"/>
          <w:szCs w:val="24"/>
        </w:rPr>
      </w:pPr>
      <w:r>
        <w:rPr>
          <w:rFonts w:hint="eastAsia"/>
          <w:sz w:val="24"/>
          <w:szCs w:val="24"/>
        </w:rPr>
        <w:t>对</w:t>
      </w:r>
      <w:r w:rsidRPr="00013AD1">
        <w:rPr>
          <w:rFonts w:hint="eastAsia"/>
          <w:sz w:val="24"/>
          <w:szCs w:val="24"/>
        </w:rPr>
        <w:t xml:space="preserve">B </w:t>
      </w:r>
      <w:r w:rsidRPr="00013AD1">
        <w:rPr>
          <w:rFonts w:hint="eastAsia"/>
          <w:sz w:val="24"/>
          <w:szCs w:val="24"/>
        </w:rPr>
        <w:t>类（基本达到管理要求）工作</w:t>
      </w:r>
      <w:r>
        <w:rPr>
          <w:rFonts w:hint="eastAsia"/>
          <w:sz w:val="24"/>
          <w:szCs w:val="24"/>
        </w:rPr>
        <w:t>，需要有针对性地加以</w:t>
      </w:r>
      <w:r w:rsidR="00B56FC6" w:rsidRPr="00013AD1">
        <w:rPr>
          <w:rFonts w:hint="eastAsia"/>
          <w:sz w:val="24"/>
          <w:szCs w:val="24"/>
        </w:rPr>
        <w:t>改进、充实、完善</w:t>
      </w:r>
      <w:r>
        <w:rPr>
          <w:rFonts w:hint="eastAsia"/>
          <w:sz w:val="24"/>
          <w:szCs w:val="24"/>
        </w:rPr>
        <w:t>，使之完全达到《管理标准》要求。</w:t>
      </w:r>
    </w:p>
    <w:p w:rsidR="00B56FC6" w:rsidRPr="00013AD1" w:rsidRDefault="00C2077A" w:rsidP="00C2077A">
      <w:pPr>
        <w:spacing w:line="300" w:lineRule="auto"/>
        <w:ind w:firstLineChars="200" w:firstLine="480"/>
        <w:rPr>
          <w:sz w:val="24"/>
          <w:szCs w:val="24"/>
        </w:rPr>
      </w:pPr>
      <w:r>
        <w:rPr>
          <w:rFonts w:hint="eastAsia"/>
          <w:sz w:val="24"/>
          <w:szCs w:val="24"/>
        </w:rPr>
        <w:t>对</w:t>
      </w:r>
      <w:r w:rsidRPr="00013AD1">
        <w:rPr>
          <w:rFonts w:hint="eastAsia"/>
          <w:sz w:val="24"/>
          <w:szCs w:val="24"/>
        </w:rPr>
        <w:t>C</w:t>
      </w:r>
      <w:r w:rsidRPr="00013AD1">
        <w:rPr>
          <w:rFonts w:hint="eastAsia"/>
          <w:sz w:val="24"/>
          <w:szCs w:val="24"/>
        </w:rPr>
        <w:t>类（与管理要求差距较大）工作</w:t>
      </w:r>
      <w:r>
        <w:rPr>
          <w:rFonts w:hint="eastAsia"/>
          <w:sz w:val="24"/>
          <w:szCs w:val="24"/>
        </w:rPr>
        <w:t>，需要在进一步调研、分析的基础上，采取切实可行的措施，予以</w:t>
      </w:r>
      <w:r w:rsidR="00B56FC6" w:rsidRPr="00013AD1">
        <w:rPr>
          <w:rFonts w:hint="eastAsia"/>
          <w:sz w:val="24"/>
          <w:szCs w:val="24"/>
        </w:rPr>
        <w:t>重点突破。</w:t>
      </w:r>
    </w:p>
    <w:p w:rsidR="00B56FC6" w:rsidRDefault="00B56FC6" w:rsidP="00B56FC6">
      <w:pPr>
        <w:spacing w:line="300" w:lineRule="auto"/>
        <w:ind w:firstLine="480"/>
        <w:rPr>
          <w:sz w:val="24"/>
          <w:szCs w:val="24"/>
        </w:rPr>
      </w:pPr>
      <w:r>
        <w:rPr>
          <w:rFonts w:hint="eastAsia"/>
          <w:sz w:val="24"/>
          <w:szCs w:val="24"/>
        </w:rPr>
        <w:t>2</w:t>
      </w:r>
      <w:r>
        <w:rPr>
          <w:rFonts w:hint="eastAsia"/>
          <w:sz w:val="24"/>
          <w:szCs w:val="24"/>
        </w:rPr>
        <w:t>、具体措施：将</w:t>
      </w:r>
      <w:r>
        <w:rPr>
          <w:rFonts w:hint="eastAsia"/>
          <w:sz w:val="24"/>
          <w:szCs w:val="24"/>
        </w:rPr>
        <w:t xml:space="preserve">B </w:t>
      </w:r>
      <w:r>
        <w:rPr>
          <w:rFonts w:hint="eastAsia"/>
          <w:sz w:val="24"/>
          <w:szCs w:val="24"/>
        </w:rPr>
        <w:t>类、</w:t>
      </w:r>
      <w:r>
        <w:rPr>
          <w:rFonts w:hint="eastAsia"/>
          <w:sz w:val="24"/>
          <w:szCs w:val="24"/>
        </w:rPr>
        <w:t>C</w:t>
      </w:r>
      <w:r>
        <w:rPr>
          <w:rFonts w:hint="eastAsia"/>
          <w:sz w:val="24"/>
          <w:szCs w:val="24"/>
        </w:rPr>
        <w:t>类工作纳入学校学年度目标</w:t>
      </w:r>
      <w:r w:rsidR="00C2077A">
        <w:rPr>
          <w:rFonts w:hint="eastAsia"/>
          <w:sz w:val="24"/>
          <w:szCs w:val="24"/>
        </w:rPr>
        <w:t>管理，作为重点进行管理与考核。</w:t>
      </w:r>
    </w:p>
    <w:p w:rsidR="00B56FC6" w:rsidRDefault="00B56FC6" w:rsidP="00B56FC6">
      <w:pPr>
        <w:spacing w:line="300" w:lineRule="auto"/>
        <w:ind w:firstLine="480"/>
        <w:rPr>
          <w:sz w:val="24"/>
          <w:szCs w:val="24"/>
        </w:rPr>
      </w:pPr>
      <w:r>
        <w:rPr>
          <w:rFonts w:hint="eastAsia"/>
          <w:sz w:val="24"/>
          <w:szCs w:val="24"/>
        </w:rPr>
        <w:t>（详见附件</w:t>
      </w:r>
      <w:r w:rsidR="00F600AD">
        <w:rPr>
          <w:rFonts w:hint="eastAsia"/>
          <w:sz w:val="24"/>
          <w:szCs w:val="24"/>
        </w:rPr>
        <w:t>四</w:t>
      </w:r>
      <w:r>
        <w:rPr>
          <w:rFonts w:hint="eastAsia"/>
          <w:sz w:val="24"/>
          <w:szCs w:val="24"/>
        </w:rPr>
        <w:t>：《目标管理实施方案》）</w:t>
      </w:r>
    </w:p>
    <w:p w:rsidR="00B56FC6" w:rsidRPr="00013AD1" w:rsidRDefault="00B56FC6" w:rsidP="00DC25F7">
      <w:pPr>
        <w:spacing w:beforeLines="50" w:line="300" w:lineRule="auto"/>
        <w:ind w:firstLine="482"/>
        <w:rPr>
          <w:rFonts w:ascii="黑体" w:eastAsia="黑体" w:hAnsi="黑体"/>
          <w:sz w:val="24"/>
          <w:szCs w:val="24"/>
        </w:rPr>
      </w:pPr>
      <w:r w:rsidRPr="00013AD1">
        <w:rPr>
          <w:rFonts w:ascii="黑体" w:eastAsia="黑体" w:hAnsi="黑体" w:hint="eastAsia"/>
          <w:sz w:val="24"/>
          <w:szCs w:val="24"/>
        </w:rPr>
        <w:lastRenderedPageBreak/>
        <w:t>（二）将实验学校工作与打造幸福学校有机结合，不断提升学校品质。</w:t>
      </w:r>
    </w:p>
    <w:p w:rsidR="00B56FC6" w:rsidRDefault="00B56FC6" w:rsidP="00B56FC6">
      <w:pPr>
        <w:spacing w:line="300" w:lineRule="auto"/>
        <w:ind w:firstLineChars="200" w:firstLine="480"/>
        <w:rPr>
          <w:sz w:val="24"/>
          <w:szCs w:val="24"/>
        </w:rPr>
      </w:pPr>
      <w:r>
        <w:rPr>
          <w:rFonts w:hint="eastAsia"/>
          <w:sz w:val="24"/>
          <w:szCs w:val="24"/>
        </w:rPr>
        <w:t>1</w:t>
      </w:r>
      <w:r>
        <w:rPr>
          <w:rFonts w:hint="eastAsia"/>
          <w:sz w:val="24"/>
          <w:szCs w:val="24"/>
        </w:rPr>
        <w:t>、在落实《管理标准》的基础上，不断提升学校品质，争取在实验学校中处于领先地位。</w:t>
      </w:r>
    </w:p>
    <w:p w:rsidR="00B56FC6" w:rsidRDefault="00B56FC6" w:rsidP="00B56FC6">
      <w:pPr>
        <w:spacing w:line="300" w:lineRule="auto"/>
        <w:ind w:firstLineChars="200" w:firstLine="480"/>
        <w:rPr>
          <w:sz w:val="24"/>
          <w:szCs w:val="24"/>
        </w:rPr>
      </w:pPr>
      <w:r>
        <w:rPr>
          <w:rFonts w:hint="eastAsia"/>
          <w:sz w:val="24"/>
          <w:szCs w:val="24"/>
        </w:rPr>
        <w:t>2</w:t>
      </w:r>
      <w:r>
        <w:rPr>
          <w:rFonts w:hint="eastAsia"/>
          <w:sz w:val="24"/>
          <w:szCs w:val="24"/>
        </w:rPr>
        <w:t>、措施：以打造“幸福学校”为抓手，促进工作开展。</w:t>
      </w:r>
    </w:p>
    <w:p w:rsidR="00B56FC6" w:rsidRDefault="00B56FC6" w:rsidP="00B56FC6">
      <w:pPr>
        <w:spacing w:line="300" w:lineRule="auto"/>
        <w:ind w:firstLineChars="200" w:firstLine="480"/>
        <w:rPr>
          <w:sz w:val="24"/>
          <w:szCs w:val="24"/>
        </w:rPr>
      </w:pPr>
      <w:r w:rsidRPr="0024152F">
        <w:rPr>
          <w:rFonts w:hint="eastAsia"/>
          <w:sz w:val="24"/>
          <w:szCs w:val="24"/>
        </w:rPr>
        <w:t>简介：“全国幸福学校共同体”是由中国教育报刊社人民教育家研究院、北京十九中、</w:t>
      </w:r>
      <w:r w:rsidRPr="0024152F">
        <w:rPr>
          <w:rFonts w:ascii="Calibri" w:eastAsia="宋体" w:hAnsi="Calibri" w:cs="Times New Roman"/>
          <w:sz w:val="24"/>
          <w:szCs w:val="24"/>
        </w:rPr>
        <w:t>浙江师范大学教师教育学院</w:t>
      </w:r>
      <w:r w:rsidRPr="0024152F">
        <w:rPr>
          <w:rFonts w:ascii="Calibri" w:eastAsia="宋体" w:hAnsi="Calibri" w:cs="Times New Roman" w:hint="eastAsia"/>
          <w:sz w:val="24"/>
          <w:szCs w:val="24"/>
        </w:rPr>
        <w:t>、江苏省淮安市实验小学教育集团</w:t>
      </w:r>
      <w:r w:rsidRPr="0024152F">
        <w:rPr>
          <w:rFonts w:ascii="Calibri" w:eastAsia="宋体" w:hAnsi="Calibri" w:cs="Times New Roman"/>
          <w:sz w:val="24"/>
          <w:szCs w:val="24"/>
        </w:rPr>
        <w:t>和广东省日慈公益基金会</w:t>
      </w:r>
      <w:r w:rsidRPr="0024152F">
        <w:rPr>
          <w:rFonts w:hint="eastAsia"/>
          <w:sz w:val="24"/>
          <w:szCs w:val="24"/>
        </w:rPr>
        <w:t>发起成立的，</w:t>
      </w:r>
      <w:r w:rsidRPr="0024152F">
        <w:rPr>
          <w:rFonts w:ascii="Calibri" w:eastAsia="宋体" w:hAnsi="Calibri" w:cs="Times New Roman" w:hint="eastAsia"/>
          <w:sz w:val="24"/>
          <w:szCs w:val="24"/>
        </w:rPr>
        <w:t>在普通中小学和中职学校实施幸福教育、创建幸福学校的非营利性社会组织。</w:t>
      </w:r>
      <w:r>
        <w:rPr>
          <w:rFonts w:hint="eastAsia"/>
          <w:sz w:val="24"/>
          <w:szCs w:val="24"/>
        </w:rPr>
        <w:t>秘书处和学术委员会设在北京十九中。共同体研制了《建设幸福学校的意见》并组织实施；明年共同体年会在我校召开（结合学校百年校庆）。</w:t>
      </w:r>
    </w:p>
    <w:p w:rsidR="00B56FC6" w:rsidRDefault="00B56FC6" w:rsidP="00B56FC6">
      <w:pPr>
        <w:widowControl/>
        <w:shd w:val="clear" w:color="auto" w:fill="FFFFFF"/>
        <w:spacing w:line="300" w:lineRule="auto"/>
        <w:ind w:firstLineChars="200" w:firstLine="480"/>
        <w:jc w:val="left"/>
        <w:outlineLvl w:val="2"/>
        <w:rPr>
          <w:rFonts w:ascii="宋体"/>
          <w:sz w:val="24"/>
        </w:rPr>
      </w:pPr>
      <w:r>
        <w:rPr>
          <w:rFonts w:ascii="宋体" w:hint="eastAsia"/>
          <w:sz w:val="24"/>
        </w:rPr>
        <w:t>拟从“愿景美好、目标明确”、“民主科学、管理人文” 、“课程丰富、活动多样”、“幸福课堂、幸福班级”、 “身心健康、积极阳光”、“安全文明、环境优美”、“家长合作、社会肯定”和“幸福学校满意度高”等八个维度对幸福学校进行评估。</w:t>
      </w:r>
    </w:p>
    <w:p w:rsidR="00B56FC6" w:rsidRPr="00555A92" w:rsidRDefault="00B56FC6" w:rsidP="00555A92">
      <w:pPr>
        <w:spacing w:line="300" w:lineRule="auto"/>
        <w:ind w:right="240" w:firstLineChars="100" w:firstLine="240"/>
        <w:jc w:val="left"/>
        <w:rPr>
          <w:sz w:val="24"/>
          <w:szCs w:val="24"/>
        </w:rPr>
      </w:pPr>
      <w:r w:rsidRPr="00202715">
        <w:rPr>
          <w:rFonts w:ascii="Calibri" w:eastAsia="宋体" w:hAnsi="Calibri" w:cs="Times New Roman" w:hint="eastAsia"/>
          <w:sz w:val="24"/>
          <w:szCs w:val="24"/>
        </w:rPr>
        <w:t>（详见附件</w:t>
      </w:r>
      <w:r w:rsidR="00F600AD">
        <w:rPr>
          <w:rFonts w:ascii="Calibri" w:eastAsia="宋体" w:hAnsi="Calibri" w:cs="Times New Roman" w:hint="eastAsia"/>
          <w:sz w:val="24"/>
          <w:szCs w:val="24"/>
        </w:rPr>
        <w:t>五</w:t>
      </w:r>
      <w:r w:rsidRPr="00202715">
        <w:rPr>
          <w:rFonts w:ascii="Calibri" w:eastAsia="宋体" w:hAnsi="Calibri" w:cs="Times New Roman" w:hint="eastAsia"/>
          <w:sz w:val="24"/>
          <w:szCs w:val="24"/>
        </w:rPr>
        <w:t>《</w:t>
      </w:r>
      <w:r w:rsidR="00555A92">
        <w:rPr>
          <w:sz w:val="24"/>
          <w:szCs w:val="24"/>
        </w:rPr>
        <w:t>幸福学校共同体</w:t>
      </w:r>
      <w:r w:rsidR="00555A92">
        <w:rPr>
          <w:rFonts w:hint="eastAsia"/>
          <w:sz w:val="24"/>
          <w:szCs w:val="24"/>
        </w:rPr>
        <w:t>关于</w:t>
      </w:r>
      <w:r w:rsidR="00555A92">
        <w:rPr>
          <w:sz w:val="24"/>
          <w:szCs w:val="24"/>
        </w:rPr>
        <w:t>建设幸福学校的意见</w:t>
      </w:r>
      <w:r w:rsidRPr="00202715">
        <w:rPr>
          <w:rFonts w:ascii="Calibri" w:eastAsia="宋体" w:hAnsi="Calibri" w:cs="Times New Roman" w:hint="eastAsia"/>
          <w:sz w:val="24"/>
          <w:szCs w:val="24"/>
        </w:rPr>
        <w:t>》）</w:t>
      </w:r>
    </w:p>
    <w:p w:rsidR="00B56FC6" w:rsidRPr="00013AD1" w:rsidRDefault="00B56FC6" w:rsidP="00DC25F7">
      <w:pPr>
        <w:spacing w:beforeLines="50" w:line="300" w:lineRule="auto"/>
        <w:ind w:firstLine="482"/>
        <w:rPr>
          <w:rFonts w:ascii="黑体" w:eastAsia="黑体" w:hAnsi="黑体"/>
          <w:sz w:val="24"/>
          <w:szCs w:val="24"/>
        </w:rPr>
      </w:pPr>
      <w:r w:rsidRPr="00013AD1">
        <w:rPr>
          <w:rFonts w:ascii="黑体" w:eastAsia="黑体" w:hAnsi="黑体" w:hint="eastAsia"/>
          <w:sz w:val="24"/>
          <w:szCs w:val="24"/>
        </w:rPr>
        <w:t>（三）进一步完善学校育人环境</w:t>
      </w:r>
    </w:p>
    <w:p w:rsidR="00B56FC6" w:rsidRDefault="00B56FC6" w:rsidP="00B56FC6">
      <w:pPr>
        <w:spacing w:line="300" w:lineRule="auto"/>
        <w:ind w:firstLine="480"/>
        <w:rPr>
          <w:sz w:val="24"/>
          <w:szCs w:val="24"/>
        </w:rPr>
      </w:pPr>
      <w:r>
        <w:rPr>
          <w:rFonts w:hint="eastAsia"/>
          <w:sz w:val="24"/>
          <w:szCs w:val="24"/>
        </w:rPr>
        <w:t>1</w:t>
      </w:r>
      <w:r>
        <w:rPr>
          <w:rFonts w:hint="eastAsia"/>
          <w:sz w:val="24"/>
          <w:szCs w:val="24"/>
        </w:rPr>
        <w:t>、</w:t>
      </w:r>
      <w:r w:rsidR="003722E9">
        <w:rPr>
          <w:rFonts w:hint="eastAsia"/>
          <w:sz w:val="24"/>
          <w:szCs w:val="24"/>
        </w:rPr>
        <w:t>丰富功能，新建“校史教育中心”。</w:t>
      </w:r>
      <w:r>
        <w:rPr>
          <w:rFonts w:hint="eastAsia"/>
          <w:sz w:val="24"/>
          <w:szCs w:val="24"/>
        </w:rPr>
        <w:t>在已有六大中心（心理、体育、美术、音乐、科技、国际教育）的基础上，丰富校史馆功能，建设“校史教育中心”，使之成为一个德育基地，其主题是：传承培元精神</w:t>
      </w:r>
      <w:r>
        <w:rPr>
          <w:rFonts w:hint="eastAsia"/>
          <w:sz w:val="24"/>
          <w:szCs w:val="24"/>
        </w:rPr>
        <w:t xml:space="preserve">  </w:t>
      </w:r>
      <w:r>
        <w:rPr>
          <w:rFonts w:hint="eastAsia"/>
          <w:sz w:val="24"/>
          <w:szCs w:val="24"/>
        </w:rPr>
        <w:t>奠基幸福人生。</w:t>
      </w:r>
      <w:r w:rsidR="003722E9">
        <w:rPr>
          <w:rFonts w:hint="eastAsia"/>
          <w:sz w:val="24"/>
          <w:szCs w:val="24"/>
        </w:rPr>
        <w:t>拟采用现代、领先的多媒体技术，在有限的空间内展示十九中百年风采。</w:t>
      </w:r>
    </w:p>
    <w:p w:rsidR="00B56FC6" w:rsidRDefault="00B56FC6" w:rsidP="00B56FC6">
      <w:pPr>
        <w:spacing w:line="300" w:lineRule="auto"/>
        <w:ind w:firstLine="480"/>
        <w:rPr>
          <w:sz w:val="24"/>
          <w:szCs w:val="24"/>
        </w:rPr>
      </w:pPr>
      <w:r>
        <w:rPr>
          <w:rFonts w:hint="eastAsia"/>
          <w:sz w:val="24"/>
          <w:szCs w:val="24"/>
        </w:rPr>
        <w:t>2</w:t>
      </w:r>
      <w:r>
        <w:rPr>
          <w:rFonts w:hint="eastAsia"/>
          <w:sz w:val="24"/>
          <w:szCs w:val="24"/>
        </w:rPr>
        <w:t>、因地制宜，新建“国栋书苑”。落实《管理标准》</w:t>
      </w:r>
      <w:r w:rsidRPr="00220851">
        <w:rPr>
          <w:rFonts w:ascii="Calibri" w:eastAsia="宋体" w:hAnsi="Calibri" w:cs="Times New Roman" w:hint="eastAsia"/>
          <w:sz w:val="24"/>
          <w:szCs w:val="24"/>
        </w:rPr>
        <w:t>62</w:t>
      </w:r>
      <w:r>
        <w:rPr>
          <w:rFonts w:hint="eastAsia"/>
          <w:sz w:val="24"/>
          <w:szCs w:val="24"/>
        </w:rPr>
        <w:t>条“</w:t>
      </w:r>
      <w:r w:rsidRPr="00220851">
        <w:rPr>
          <w:rFonts w:ascii="Calibri" w:eastAsia="宋体" w:hAnsi="Calibri" w:cs="Times New Roman" w:hint="eastAsia"/>
          <w:sz w:val="24"/>
          <w:szCs w:val="24"/>
        </w:rPr>
        <w:t>建立图书馆（室）、实验室、功能教室等的使用管理制度，面向学生充分开放，提高使用效益</w:t>
      </w:r>
      <w:r>
        <w:rPr>
          <w:rFonts w:hint="eastAsia"/>
          <w:sz w:val="24"/>
          <w:szCs w:val="24"/>
        </w:rPr>
        <w:t>”的要求和</w:t>
      </w:r>
      <w:r w:rsidRPr="00013AD1">
        <w:rPr>
          <w:rFonts w:hint="eastAsia"/>
          <w:sz w:val="24"/>
          <w:szCs w:val="24"/>
        </w:rPr>
        <w:t>教育部</w:t>
      </w:r>
      <w:r>
        <w:rPr>
          <w:rFonts w:hint="eastAsia"/>
          <w:sz w:val="24"/>
          <w:szCs w:val="24"/>
        </w:rPr>
        <w:t>、</w:t>
      </w:r>
      <w:r w:rsidRPr="00013AD1">
        <w:rPr>
          <w:rFonts w:hint="eastAsia"/>
          <w:sz w:val="24"/>
          <w:szCs w:val="24"/>
        </w:rPr>
        <w:t>文化部</w:t>
      </w:r>
      <w:r>
        <w:rPr>
          <w:rFonts w:hint="eastAsia"/>
          <w:sz w:val="24"/>
          <w:szCs w:val="24"/>
        </w:rPr>
        <w:t>、</w:t>
      </w:r>
      <w:r w:rsidRPr="00013AD1">
        <w:rPr>
          <w:rFonts w:hint="eastAsia"/>
          <w:sz w:val="24"/>
          <w:szCs w:val="24"/>
        </w:rPr>
        <w:t>国家新闻出版广电总局《关于加强新时期中小学图书馆建设与应用工作的意见》</w:t>
      </w:r>
      <w:r>
        <w:rPr>
          <w:rFonts w:hint="eastAsia"/>
          <w:sz w:val="24"/>
          <w:szCs w:val="24"/>
        </w:rPr>
        <w:t>精神，克服困难，为学生、教师提供阅读、学习、交流的地方。</w:t>
      </w:r>
    </w:p>
    <w:p w:rsidR="00B56FC6" w:rsidRDefault="00B56FC6" w:rsidP="00B56FC6">
      <w:pPr>
        <w:spacing w:line="300" w:lineRule="auto"/>
        <w:ind w:firstLine="480"/>
        <w:rPr>
          <w:sz w:val="24"/>
          <w:szCs w:val="24"/>
        </w:rPr>
      </w:pPr>
      <w:r>
        <w:rPr>
          <w:rFonts w:hint="eastAsia"/>
          <w:sz w:val="24"/>
          <w:szCs w:val="24"/>
        </w:rPr>
        <w:t>“国栋书苑”由校友亭、藏书阁、新书屋、讲学堂、翠竹林和涌报泉等六部分组成，富有育人功能。</w:t>
      </w:r>
    </w:p>
    <w:p w:rsidR="00B56FC6" w:rsidRPr="00013AD1" w:rsidRDefault="00B56FC6" w:rsidP="00DC25F7">
      <w:pPr>
        <w:spacing w:beforeLines="50" w:line="300" w:lineRule="auto"/>
        <w:ind w:firstLine="482"/>
        <w:rPr>
          <w:rFonts w:ascii="黑体" w:eastAsia="黑体" w:hAnsi="黑体"/>
          <w:sz w:val="24"/>
          <w:szCs w:val="24"/>
        </w:rPr>
      </w:pPr>
      <w:r w:rsidRPr="00013AD1">
        <w:rPr>
          <w:rFonts w:ascii="黑体" w:eastAsia="黑体" w:hAnsi="黑体" w:hint="eastAsia"/>
          <w:sz w:val="24"/>
          <w:szCs w:val="24"/>
        </w:rPr>
        <w:t>（四）固化一批学校文化建设成果</w:t>
      </w:r>
    </w:p>
    <w:p w:rsidR="00B56FC6" w:rsidRPr="00220851" w:rsidRDefault="00B56FC6" w:rsidP="00B56FC6">
      <w:pPr>
        <w:spacing w:line="320" w:lineRule="exact"/>
        <w:ind w:firstLineChars="200" w:firstLine="480"/>
        <w:rPr>
          <w:sz w:val="24"/>
          <w:szCs w:val="24"/>
        </w:rPr>
      </w:pPr>
      <w:r>
        <w:rPr>
          <w:rFonts w:hint="eastAsia"/>
          <w:sz w:val="24"/>
          <w:szCs w:val="24"/>
        </w:rPr>
        <w:t>编辑、编写并出版</w:t>
      </w:r>
      <w:r>
        <w:rPr>
          <w:rFonts w:hint="eastAsia"/>
          <w:sz w:val="24"/>
          <w:szCs w:val="24"/>
        </w:rPr>
        <w:t>10</w:t>
      </w:r>
      <w:r>
        <w:rPr>
          <w:rFonts w:hint="eastAsia"/>
          <w:sz w:val="24"/>
          <w:szCs w:val="24"/>
        </w:rPr>
        <w:t>多部反映学校发展历程和教育、教学、管理及文化建设的校本教材</w:t>
      </w:r>
      <w:r w:rsidR="003722E9">
        <w:rPr>
          <w:rFonts w:hint="eastAsia"/>
          <w:sz w:val="24"/>
          <w:szCs w:val="24"/>
        </w:rPr>
        <w:t>，供学生、校友、教职工和家长阅读、学习。</w:t>
      </w:r>
    </w:p>
    <w:p w:rsidR="00B56FC6" w:rsidRPr="00220851" w:rsidRDefault="00B56FC6" w:rsidP="00B56FC6">
      <w:pPr>
        <w:pStyle w:val="a7"/>
        <w:numPr>
          <w:ilvl w:val="0"/>
          <w:numId w:val="1"/>
        </w:numPr>
        <w:spacing w:line="300" w:lineRule="auto"/>
        <w:ind w:firstLineChars="0"/>
        <w:rPr>
          <w:sz w:val="24"/>
          <w:szCs w:val="24"/>
        </w:rPr>
      </w:pPr>
      <w:r w:rsidRPr="00220851">
        <w:rPr>
          <w:rFonts w:hint="eastAsia"/>
          <w:sz w:val="24"/>
          <w:szCs w:val="24"/>
        </w:rPr>
        <w:t>传承培元精神、奠基幸福人生</w:t>
      </w:r>
      <w:r w:rsidRPr="00220851">
        <w:rPr>
          <w:rFonts w:hint="eastAsia"/>
          <w:sz w:val="24"/>
          <w:szCs w:val="24"/>
        </w:rPr>
        <w:t xml:space="preserve"> </w:t>
      </w:r>
      <w:r w:rsidRPr="00220851">
        <w:rPr>
          <w:rFonts w:hint="eastAsia"/>
          <w:sz w:val="24"/>
          <w:szCs w:val="24"/>
        </w:rPr>
        <w:t>——十九中百年发展历程</w:t>
      </w:r>
    </w:p>
    <w:p w:rsidR="00B56FC6" w:rsidRPr="00220851" w:rsidRDefault="00B56FC6" w:rsidP="00B56FC6">
      <w:pPr>
        <w:pStyle w:val="a7"/>
        <w:numPr>
          <w:ilvl w:val="0"/>
          <w:numId w:val="1"/>
        </w:numPr>
        <w:spacing w:line="300" w:lineRule="auto"/>
        <w:ind w:firstLineChars="0"/>
        <w:rPr>
          <w:sz w:val="24"/>
          <w:szCs w:val="24"/>
        </w:rPr>
      </w:pPr>
      <w:r w:rsidRPr="00220851">
        <w:rPr>
          <w:rFonts w:hint="eastAsia"/>
          <w:sz w:val="24"/>
          <w:szCs w:val="24"/>
        </w:rPr>
        <w:t>继往开来话百年——师生回忆录</w:t>
      </w:r>
    </w:p>
    <w:p w:rsidR="00B56FC6" w:rsidRPr="00220851" w:rsidRDefault="00B56FC6" w:rsidP="00B56FC6">
      <w:pPr>
        <w:pStyle w:val="a7"/>
        <w:numPr>
          <w:ilvl w:val="0"/>
          <w:numId w:val="1"/>
        </w:numPr>
        <w:spacing w:line="300" w:lineRule="auto"/>
        <w:ind w:firstLineChars="0"/>
        <w:rPr>
          <w:sz w:val="24"/>
          <w:szCs w:val="24"/>
        </w:rPr>
      </w:pPr>
      <w:r w:rsidRPr="00220851">
        <w:rPr>
          <w:rFonts w:hint="eastAsia"/>
          <w:sz w:val="24"/>
          <w:szCs w:val="24"/>
        </w:rPr>
        <w:t>美哉，吾校！——</w:t>
      </w:r>
      <w:r w:rsidRPr="00220851">
        <w:rPr>
          <w:rFonts w:hint="eastAsia"/>
          <w:sz w:val="24"/>
          <w:szCs w:val="24"/>
        </w:rPr>
        <w:t xml:space="preserve"> </w:t>
      </w:r>
      <w:r w:rsidRPr="00220851">
        <w:rPr>
          <w:rFonts w:hint="eastAsia"/>
          <w:sz w:val="24"/>
          <w:szCs w:val="24"/>
        </w:rPr>
        <w:t>校园文化读本</w:t>
      </w:r>
    </w:p>
    <w:p w:rsidR="00B56FC6" w:rsidRPr="00220851" w:rsidRDefault="00B56FC6" w:rsidP="00B56FC6">
      <w:pPr>
        <w:pStyle w:val="a7"/>
        <w:numPr>
          <w:ilvl w:val="0"/>
          <w:numId w:val="1"/>
        </w:numPr>
        <w:spacing w:line="300" w:lineRule="auto"/>
        <w:ind w:firstLineChars="0"/>
        <w:rPr>
          <w:sz w:val="24"/>
          <w:szCs w:val="24"/>
        </w:rPr>
      </w:pPr>
      <w:r w:rsidRPr="00220851">
        <w:rPr>
          <w:rFonts w:hint="eastAsia"/>
          <w:sz w:val="24"/>
          <w:szCs w:val="24"/>
        </w:rPr>
        <w:lastRenderedPageBreak/>
        <w:t>幸福学习、快乐成长每一天——积极心理教育学生读本</w:t>
      </w:r>
    </w:p>
    <w:p w:rsidR="00B56FC6" w:rsidRPr="00220851" w:rsidRDefault="00B56FC6" w:rsidP="00B56FC6">
      <w:pPr>
        <w:pStyle w:val="a7"/>
        <w:numPr>
          <w:ilvl w:val="0"/>
          <w:numId w:val="1"/>
        </w:numPr>
        <w:spacing w:line="300" w:lineRule="auto"/>
        <w:ind w:firstLineChars="0"/>
        <w:rPr>
          <w:sz w:val="24"/>
          <w:szCs w:val="24"/>
        </w:rPr>
      </w:pPr>
      <w:r w:rsidRPr="00220851">
        <w:rPr>
          <w:rFonts w:hint="eastAsia"/>
          <w:sz w:val="24"/>
          <w:szCs w:val="24"/>
        </w:rPr>
        <w:t>情感的光泽（初中版、高中版）</w:t>
      </w:r>
    </w:p>
    <w:p w:rsidR="00B56FC6" w:rsidRPr="00220851" w:rsidRDefault="00B56FC6" w:rsidP="00B56FC6">
      <w:pPr>
        <w:pStyle w:val="a7"/>
        <w:numPr>
          <w:ilvl w:val="0"/>
          <w:numId w:val="1"/>
        </w:numPr>
        <w:spacing w:line="300" w:lineRule="auto"/>
        <w:ind w:firstLineChars="0"/>
        <w:rPr>
          <w:sz w:val="24"/>
          <w:szCs w:val="24"/>
        </w:rPr>
      </w:pPr>
      <w:r w:rsidRPr="006B147F">
        <w:rPr>
          <w:sz w:val="24"/>
        </w:rPr>
        <w:t>I Do</w:t>
      </w:r>
      <w:r w:rsidRPr="006B147F">
        <w:rPr>
          <w:sz w:val="24"/>
        </w:rPr>
        <w:t>英语</w:t>
      </w:r>
      <w:r>
        <w:rPr>
          <w:rFonts w:hint="eastAsia"/>
          <w:sz w:val="24"/>
        </w:rPr>
        <w:t>——</w:t>
      </w:r>
      <w:r w:rsidRPr="00220851">
        <w:rPr>
          <w:rFonts w:hint="eastAsia"/>
          <w:sz w:val="24"/>
          <w:szCs w:val="24"/>
        </w:rPr>
        <w:t>免考英语教学法校本教材</w:t>
      </w:r>
    </w:p>
    <w:p w:rsidR="00B56FC6" w:rsidRPr="00220851" w:rsidRDefault="00B56FC6" w:rsidP="00B56FC6">
      <w:pPr>
        <w:pStyle w:val="a7"/>
        <w:numPr>
          <w:ilvl w:val="0"/>
          <w:numId w:val="1"/>
        </w:numPr>
        <w:spacing w:line="300" w:lineRule="auto"/>
        <w:ind w:firstLineChars="0"/>
        <w:rPr>
          <w:sz w:val="24"/>
          <w:szCs w:val="24"/>
        </w:rPr>
      </w:pPr>
      <w:r w:rsidRPr="00220851">
        <w:rPr>
          <w:rFonts w:hint="eastAsia"/>
          <w:sz w:val="24"/>
          <w:szCs w:val="24"/>
        </w:rPr>
        <w:t>穿梭在高中生眼中的数学灵魂</w:t>
      </w:r>
    </w:p>
    <w:p w:rsidR="00B56FC6" w:rsidRDefault="00B56FC6" w:rsidP="00B56FC6">
      <w:pPr>
        <w:pStyle w:val="a7"/>
        <w:numPr>
          <w:ilvl w:val="0"/>
          <w:numId w:val="1"/>
        </w:numPr>
        <w:spacing w:line="300" w:lineRule="auto"/>
        <w:ind w:firstLineChars="0"/>
        <w:rPr>
          <w:sz w:val="24"/>
          <w:szCs w:val="24"/>
        </w:rPr>
      </w:pPr>
      <w:r w:rsidRPr="00220851">
        <w:rPr>
          <w:rFonts w:hint="eastAsia"/>
          <w:sz w:val="24"/>
          <w:szCs w:val="24"/>
        </w:rPr>
        <w:t>学生美术作品集</w:t>
      </w:r>
    </w:p>
    <w:p w:rsidR="00B56FC6" w:rsidRPr="008B796F" w:rsidRDefault="00B56FC6" w:rsidP="00B56FC6">
      <w:pPr>
        <w:pStyle w:val="a7"/>
        <w:numPr>
          <w:ilvl w:val="0"/>
          <w:numId w:val="1"/>
        </w:numPr>
        <w:spacing w:line="300" w:lineRule="auto"/>
        <w:ind w:firstLineChars="0"/>
        <w:rPr>
          <w:sz w:val="24"/>
          <w:szCs w:val="24"/>
        </w:rPr>
      </w:pPr>
      <w:r w:rsidRPr="00220851">
        <w:rPr>
          <w:rFonts w:hint="eastAsia"/>
          <w:sz w:val="24"/>
          <w:szCs w:val="24"/>
        </w:rPr>
        <w:t>学生电脑绘画教程</w:t>
      </w:r>
    </w:p>
    <w:p w:rsidR="00B56FC6" w:rsidRPr="00220851" w:rsidRDefault="00B56FC6" w:rsidP="00B56FC6">
      <w:pPr>
        <w:pStyle w:val="a7"/>
        <w:numPr>
          <w:ilvl w:val="0"/>
          <w:numId w:val="1"/>
        </w:numPr>
        <w:spacing w:line="300" w:lineRule="auto"/>
        <w:ind w:firstLineChars="0"/>
        <w:rPr>
          <w:sz w:val="24"/>
          <w:szCs w:val="24"/>
        </w:rPr>
      </w:pPr>
      <w:r w:rsidRPr="00220851">
        <w:rPr>
          <w:rFonts w:hint="eastAsia"/>
          <w:sz w:val="24"/>
          <w:szCs w:val="24"/>
        </w:rPr>
        <w:t>浓墨重彩绘幸福——教职工书画作品集</w:t>
      </w:r>
    </w:p>
    <w:p w:rsidR="00B56FC6" w:rsidRPr="00220851" w:rsidRDefault="00B56FC6" w:rsidP="00B56FC6">
      <w:pPr>
        <w:pStyle w:val="a7"/>
        <w:numPr>
          <w:ilvl w:val="0"/>
          <w:numId w:val="1"/>
        </w:numPr>
        <w:spacing w:line="300" w:lineRule="auto"/>
        <w:ind w:firstLineChars="0"/>
        <w:rPr>
          <w:sz w:val="24"/>
          <w:szCs w:val="24"/>
        </w:rPr>
      </w:pPr>
      <w:r w:rsidRPr="00220851">
        <w:rPr>
          <w:rFonts w:hint="eastAsia"/>
          <w:sz w:val="24"/>
          <w:szCs w:val="24"/>
        </w:rPr>
        <w:t>美好瞬间留心间——教职工摄影集</w:t>
      </w:r>
    </w:p>
    <w:p w:rsidR="00713E21" w:rsidRDefault="00D62C45" w:rsidP="00DC25F7">
      <w:pPr>
        <w:spacing w:beforeLines="50" w:line="300" w:lineRule="auto"/>
        <w:rPr>
          <w:sz w:val="24"/>
          <w:szCs w:val="24"/>
        </w:rPr>
      </w:pPr>
      <w:r>
        <w:rPr>
          <w:rFonts w:hint="eastAsia"/>
          <w:b/>
          <w:sz w:val="28"/>
          <w:szCs w:val="28"/>
        </w:rPr>
        <w:t xml:space="preserve">   </w:t>
      </w:r>
      <w:r w:rsidRPr="00335337">
        <w:rPr>
          <w:rFonts w:hint="eastAsia"/>
          <w:sz w:val="24"/>
          <w:szCs w:val="24"/>
        </w:rPr>
        <w:t>十九中在发展过程中</w:t>
      </w:r>
      <w:r w:rsidR="00335337">
        <w:rPr>
          <w:rFonts w:hint="eastAsia"/>
          <w:sz w:val="24"/>
          <w:szCs w:val="24"/>
        </w:rPr>
        <w:t>，一直</w:t>
      </w:r>
      <w:r w:rsidRPr="00335337">
        <w:rPr>
          <w:rFonts w:hint="eastAsia"/>
          <w:sz w:val="24"/>
          <w:szCs w:val="24"/>
        </w:rPr>
        <w:t>得到各级教育行政部门</w:t>
      </w:r>
      <w:r w:rsidR="00335337">
        <w:rPr>
          <w:rFonts w:hint="eastAsia"/>
          <w:sz w:val="24"/>
          <w:szCs w:val="24"/>
        </w:rPr>
        <w:t>和领导</w:t>
      </w:r>
      <w:r w:rsidRPr="00335337">
        <w:rPr>
          <w:rFonts w:hint="eastAsia"/>
          <w:sz w:val="24"/>
          <w:szCs w:val="24"/>
        </w:rPr>
        <w:t>的大力支持与帮助，在此</w:t>
      </w:r>
      <w:r w:rsidR="00335337">
        <w:rPr>
          <w:rFonts w:hint="eastAsia"/>
          <w:sz w:val="24"/>
          <w:szCs w:val="24"/>
        </w:rPr>
        <w:t>，我谨代表全校近</w:t>
      </w:r>
      <w:r w:rsidR="00335337">
        <w:rPr>
          <w:rFonts w:hint="eastAsia"/>
          <w:sz w:val="24"/>
          <w:szCs w:val="24"/>
        </w:rPr>
        <w:t>3000</w:t>
      </w:r>
      <w:r w:rsidR="00335337">
        <w:rPr>
          <w:rFonts w:hint="eastAsia"/>
          <w:sz w:val="24"/>
          <w:szCs w:val="24"/>
        </w:rPr>
        <w:t>名师生</w:t>
      </w:r>
      <w:r w:rsidRPr="00335337">
        <w:rPr>
          <w:rFonts w:hint="eastAsia"/>
          <w:sz w:val="24"/>
          <w:szCs w:val="24"/>
        </w:rPr>
        <w:t>表示我们最衷心的</w:t>
      </w:r>
      <w:r w:rsidR="00335337">
        <w:rPr>
          <w:rFonts w:hint="eastAsia"/>
          <w:sz w:val="24"/>
          <w:szCs w:val="24"/>
        </w:rPr>
        <w:t>感谢</w:t>
      </w:r>
      <w:r w:rsidRPr="00335337">
        <w:rPr>
          <w:rFonts w:hint="eastAsia"/>
          <w:sz w:val="24"/>
          <w:szCs w:val="24"/>
        </w:rPr>
        <w:t>！</w:t>
      </w:r>
      <w:r w:rsidRPr="00D62C45">
        <w:rPr>
          <w:rFonts w:hint="eastAsia"/>
          <w:sz w:val="24"/>
          <w:szCs w:val="24"/>
        </w:rPr>
        <w:t>以上工作设想</w:t>
      </w:r>
      <w:r w:rsidR="00335337">
        <w:rPr>
          <w:rFonts w:hint="eastAsia"/>
          <w:sz w:val="24"/>
          <w:szCs w:val="24"/>
        </w:rPr>
        <w:t>，</w:t>
      </w:r>
      <w:r w:rsidR="00335337" w:rsidRPr="00335337">
        <w:rPr>
          <w:rFonts w:hint="eastAsia"/>
          <w:sz w:val="24"/>
          <w:szCs w:val="24"/>
        </w:rPr>
        <w:t>也希望</w:t>
      </w:r>
      <w:r w:rsidR="00335337">
        <w:rPr>
          <w:rFonts w:hint="eastAsia"/>
          <w:sz w:val="24"/>
          <w:szCs w:val="24"/>
        </w:rPr>
        <w:t>区、市教委和教育部</w:t>
      </w:r>
      <w:r w:rsidR="00335337" w:rsidRPr="00335337">
        <w:rPr>
          <w:rFonts w:hint="eastAsia"/>
          <w:sz w:val="24"/>
          <w:szCs w:val="24"/>
        </w:rPr>
        <w:t>领导一如既往</w:t>
      </w:r>
      <w:r w:rsidR="00335337">
        <w:rPr>
          <w:rFonts w:hint="eastAsia"/>
          <w:sz w:val="24"/>
          <w:szCs w:val="24"/>
        </w:rPr>
        <w:t>的指导与帮助！</w:t>
      </w:r>
    </w:p>
    <w:p w:rsidR="00335337" w:rsidRDefault="00335337" w:rsidP="00335337">
      <w:pPr>
        <w:spacing w:line="300" w:lineRule="auto"/>
        <w:ind w:firstLineChars="196" w:firstLine="470"/>
        <w:rPr>
          <w:sz w:val="24"/>
          <w:szCs w:val="24"/>
        </w:rPr>
      </w:pPr>
    </w:p>
    <w:p w:rsidR="00335337" w:rsidRPr="00D62C45" w:rsidRDefault="00335337" w:rsidP="00335337">
      <w:pPr>
        <w:spacing w:line="300" w:lineRule="auto"/>
        <w:ind w:firstLineChars="196" w:firstLine="470"/>
        <w:rPr>
          <w:sz w:val="24"/>
          <w:szCs w:val="24"/>
        </w:rPr>
      </w:pPr>
      <w:r>
        <w:rPr>
          <w:rFonts w:hint="eastAsia"/>
          <w:sz w:val="24"/>
          <w:szCs w:val="24"/>
        </w:rPr>
        <w:t>以上汇报，如有不妥之处，敬请批评指正。</w:t>
      </w:r>
    </w:p>
    <w:p w:rsidR="007C4E4C" w:rsidRPr="007C4E4C" w:rsidRDefault="007C4E4C" w:rsidP="007C4E4C">
      <w:pPr>
        <w:spacing w:line="300" w:lineRule="auto"/>
        <w:ind w:firstLine="480"/>
        <w:rPr>
          <w:sz w:val="24"/>
          <w:szCs w:val="24"/>
        </w:rPr>
      </w:pPr>
    </w:p>
    <w:p w:rsidR="007C4E4C" w:rsidRDefault="007C4E4C" w:rsidP="007C4E4C">
      <w:pPr>
        <w:spacing w:line="300" w:lineRule="auto"/>
        <w:ind w:firstLine="480"/>
        <w:jc w:val="right"/>
        <w:rPr>
          <w:sz w:val="24"/>
          <w:szCs w:val="24"/>
        </w:rPr>
      </w:pPr>
      <w:r>
        <w:rPr>
          <w:rFonts w:hint="eastAsia"/>
          <w:sz w:val="24"/>
          <w:szCs w:val="24"/>
        </w:rPr>
        <w:t>北京市第十九中学</w:t>
      </w:r>
    </w:p>
    <w:p w:rsidR="007C4E4C" w:rsidRDefault="007C4E4C" w:rsidP="007C4E4C">
      <w:pPr>
        <w:spacing w:line="300" w:lineRule="auto"/>
        <w:ind w:firstLine="480"/>
        <w:jc w:val="right"/>
        <w:rPr>
          <w:sz w:val="24"/>
          <w:szCs w:val="24"/>
        </w:rPr>
      </w:pPr>
      <w:r>
        <w:rPr>
          <w:sz w:val="24"/>
          <w:szCs w:val="24"/>
        </w:rPr>
        <w:t>2015</w:t>
      </w:r>
      <w:r>
        <w:rPr>
          <w:sz w:val="24"/>
          <w:szCs w:val="24"/>
        </w:rPr>
        <w:t>年</w:t>
      </w:r>
      <w:r>
        <w:rPr>
          <w:sz w:val="24"/>
          <w:szCs w:val="24"/>
        </w:rPr>
        <w:t>6</w:t>
      </w:r>
      <w:r>
        <w:rPr>
          <w:sz w:val="24"/>
          <w:szCs w:val="24"/>
        </w:rPr>
        <w:t>月</w:t>
      </w:r>
      <w:r>
        <w:rPr>
          <w:sz w:val="24"/>
          <w:szCs w:val="24"/>
        </w:rPr>
        <w:t>29</w:t>
      </w:r>
      <w:r>
        <w:rPr>
          <w:sz w:val="24"/>
          <w:szCs w:val="24"/>
        </w:rPr>
        <w:t>日</w:t>
      </w:r>
    </w:p>
    <w:p w:rsidR="003722E9" w:rsidRDefault="003722E9" w:rsidP="007C4E4C">
      <w:pPr>
        <w:spacing w:line="300" w:lineRule="auto"/>
        <w:ind w:right="240"/>
        <w:jc w:val="left"/>
        <w:rPr>
          <w:sz w:val="24"/>
          <w:szCs w:val="24"/>
        </w:rPr>
      </w:pPr>
    </w:p>
    <w:p w:rsidR="003722E9" w:rsidRDefault="003722E9" w:rsidP="007C4E4C">
      <w:pPr>
        <w:spacing w:line="300" w:lineRule="auto"/>
        <w:ind w:right="240"/>
        <w:jc w:val="left"/>
        <w:rPr>
          <w:sz w:val="24"/>
          <w:szCs w:val="24"/>
        </w:rPr>
      </w:pPr>
    </w:p>
    <w:p w:rsidR="00BB6D31" w:rsidRDefault="00BB6D31" w:rsidP="00BB6D31">
      <w:pPr>
        <w:spacing w:line="300" w:lineRule="auto"/>
        <w:ind w:right="240"/>
        <w:jc w:val="left"/>
        <w:rPr>
          <w:sz w:val="24"/>
          <w:szCs w:val="24"/>
        </w:rPr>
      </w:pPr>
      <w:r>
        <w:rPr>
          <w:sz w:val="24"/>
          <w:szCs w:val="24"/>
        </w:rPr>
        <w:t>附件一</w:t>
      </w:r>
      <w:r>
        <w:rPr>
          <w:rFonts w:hint="eastAsia"/>
          <w:sz w:val="24"/>
          <w:szCs w:val="24"/>
        </w:rPr>
        <w:t>：</w:t>
      </w:r>
      <w:r w:rsidR="006F57D4">
        <w:rPr>
          <w:sz w:val="24"/>
          <w:szCs w:val="24"/>
        </w:rPr>
        <w:t>北京市第十九中学《义务教育学校管理标准》工作分工一览表</w:t>
      </w:r>
    </w:p>
    <w:p w:rsidR="00BB6D31" w:rsidRDefault="007C4E4C" w:rsidP="00BB6D31">
      <w:pPr>
        <w:spacing w:line="300" w:lineRule="auto"/>
        <w:ind w:right="240"/>
        <w:jc w:val="left"/>
        <w:rPr>
          <w:sz w:val="24"/>
          <w:szCs w:val="24"/>
        </w:rPr>
      </w:pPr>
      <w:r>
        <w:rPr>
          <w:sz w:val="24"/>
          <w:szCs w:val="24"/>
        </w:rPr>
        <w:t>附件二：</w:t>
      </w:r>
      <w:r w:rsidR="006F57D4">
        <w:rPr>
          <w:sz w:val="24"/>
          <w:szCs w:val="24"/>
        </w:rPr>
        <w:t>北京市第十九中学义务教育学校管理标准实验项目问卷调研</w:t>
      </w:r>
    </w:p>
    <w:p w:rsidR="007C4E4C" w:rsidRDefault="006F57D4" w:rsidP="00BB6D31">
      <w:pPr>
        <w:spacing w:line="300" w:lineRule="auto"/>
        <w:ind w:right="240" w:firstLineChars="400" w:firstLine="960"/>
        <w:jc w:val="left"/>
        <w:rPr>
          <w:sz w:val="24"/>
          <w:szCs w:val="24"/>
        </w:rPr>
      </w:pPr>
      <w:r>
        <w:rPr>
          <w:sz w:val="24"/>
          <w:szCs w:val="24"/>
        </w:rPr>
        <w:t>数据分析报告</w:t>
      </w:r>
    </w:p>
    <w:p w:rsidR="007C4E4C" w:rsidRDefault="007C4E4C" w:rsidP="007C4E4C">
      <w:pPr>
        <w:spacing w:line="300" w:lineRule="auto"/>
        <w:ind w:right="240"/>
        <w:jc w:val="left"/>
        <w:rPr>
          <w:sz w:val="24"/>
          <w:szCs w:val="24"/>
        </w:rPr>
      </w:pPr>
      <w:r>
        <w:rPr>
          <w:sz w:val="24"/>
          <w:szCs w:val="24"/>
        </w:rPr>
        <w:t>附件三：</w:t>
      </w:r>
      <w:r w:rsidR="006F57D4">
        <w:rPr>
          <w:sz w:val="24"/>
          <w:szCs w:val="24"/>
        </w:rPr>
        <w:t>北京市第十九中学教职工奖惩制度</w:t>
      </w:r>
    </w:p>
    <w:p w:rsidR="00F600AD" w:rsidRDefault="007C4E4C" w:rsidP="007C4E4C">
      <w:pPr>
        <w:spacing w:line="300" w:lineRule="auto"/>
        <w:ind w:right="240"/>
        <w:jc w:val="left"/>
        <w:rPr>
          <w:sz w:val="24"/>
          <w:szCs w:val="24"/>
        </w:rPr>
      </w:pPr>
      <w:r>
        <w:rPr>
          <w:sz w:val="24"/>
          <w:szCs w:val="24"/>
        </w:rPr>
        <w:t>附件四：</w:t>
      </w:r>
      <w:r w:rsidR="00F600AD">
        <w:rPr>
          <w:sz w:val="24"/>
          <w:szCs w:val="24"/>
        </w:rPr>
        <w:t>北京市第十九中学目标管理实施方案</w:t>
      </w:r>
    </w:p>
    <w:p w:rsidR="007C4E4C" w:rsidRDefault="007C4E4C" w:rsidP="007C4E4C">
      <w:pPr>
        <w:spacing w:line="300" w:lineRule="auto"/>
        <w:ind w:right="240"/>
        <w:jc w:val="left"/>
        <w:rPr>
          <w:sz w:val="24"/>
          <w:szCs w:val="24"/>
        </w:rPr>
      </w:pPr>
      <w:r>
        <w:rPr>
          <w:sz w:val="24"/>
          <w:szCs w:val="24"/>
        </w:rPr>
        <w:t>附件五：</w:t>
      </w:r>
      <w:r w:rsidR="00F600AD">
        <w:rPr>
          <w:sz w:val="24"/>
          <w:szCs w:val="24"/>
        </w:rPr>
        <w:t>幸福学校共同体</w:t>
      </w:r>
      <w:r w:rsidR="00555A92">
        <w:rPr>
          <w:rFonts w:hint="eastAsia"/>
          <w:sz w:val="24"/>
          <w:szCs w:val="24"/>
        </w:rPr>
        <w:t>关于</w:t>
      </w:r>
      <w:r w:rsidR="00F600AD">
        <w:rPr>
          <w:sz w:val="24"/>
          <w:szCs w:val="24"/>
        </w:rPr>
        <w:t>建设幸福学校的意见</w:t>
      </w:r>
    </w:p>
    <w:sectPr w:rsidR="007C4E4C" w:rsidSect="00DA20C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F86" w:rsidRDefault="007C6F86" w:rsidP="009C185C">
      <w:r>
        <w:separator/>
      </w:r>
    </w:p>
  </w:endnote>
  <w:endnote w:type="continuationSeparator" w:id="1">
    <w:p w:rsidR="007C6F86" w:rsidRDefault="007C6F86" w:rsidP="009C185C">
      <w:r>
        <w:continuationSeparator/>
      </w:r>
    </w:p>
  </w:endnote>
</w:endnotes>
</file>

<file path=word/fontTable.xml><?xml version="1.0" encoding="utf-8"?>
<w:fonts xmlns:r="http://schemas.openxmlformats.org/officeDocument/2006/relationships" xmlns:w="http://schemas.openxmlformats.org/wordprocessingml/2006/main">
  <w:font w:name="Wingdings">
    <w:altName w:val="Symbol"/>
    <w:panose1 w:val="05000000000000000000"/>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黑体">
    <w:altName w:val="Arial Unicode MS"/>
    <w:panose1 w:val="02010600030101010101"/>
    <w:charset w:val="86"/>
    <w:family w:val="modern"/>
    <w:notTrueType/>
    <w:pitch w:val="fixed"/>
    <w:sig w:usb0="00000000"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585"/>
      <w:docPartObj>
        <w:docPartGallery w:val="Page Numbers (Bottom of Page)"/>
        <w:docPartUnique/>
      </w:docPartObj>
    </w:sdtPr>
    <w:sdtContent>
      <w:p w:rsidR="00E777B5" w:rsidRDefault="00823A74">
        <w:pPr>
          <w:pStyle w:val="a6"/>
          <w:jc w:val="center"/>
        </w:pPr>
        <w:r w:rsidRPr="00823A74">
          <w:fldChar w:fldCharType="begin"/>
        </w:r>
        <w:r w:rsidR="009C7BA7">
          <w:instrText xml:space="preserve"> PAGE   \* MERGEFORMAT </w:instrText>
        </w:r>
        <w:r w:rsidRPr="00823A74">
          <w:fldChar w:fldCharType="separate"/>
        </w:r>
        <w:r w:rsidR="00695B6D" w:rsidRPr="00695B6D">
          <w:rPr>
            <w:noProof/>
            <w:lang w:val="zh-CN"/>
          </w:rPr>
          <w:t>9</w:t>
        </w:r>
        <w:r>
          <w:rPr>
            <w:noProof/>
            <w:lang w:val="zh-CN"/>
          </w:rPr>
          <w:fldChar w:fldCharType="end"/>
        </w:r>
      </w:p>
    </w:sdtContent>
  </w:sdt>
  <w:p w:rsidR="00E777B5" w:rsidRDefault="00E777B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F86" w:rsidRDefault="007C6F86" w:rsidP="009C185C">
      <w:r>
        <w:separator/>
      </w:r>
    </w:p>
  </w:footnote>
  <w:footnote w:type="continuationSeparator" w:id="1">
    <w:p w:rsidR="007C6F86" w:rsidRDefault="007C6F86" w:rsidP="009C18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73964"/>
    <w:multiLevelType w:val="hybridMultilevel"/>
    <w:tmpl w:val="58B8E00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6B3B"/>
    <w:rsid w:val="00023B80"/>
    <w:rsid w:val="00051A88"/>
    <w:rsid w:val="0007073B"/>
    <w:rsid w:val="00092E34"/>
    <w:rsid w:val="000A0264"/>
    <w:rsid w:val="000A1664"/>
    <w:rsid w:val="000A6B3B"/>
    <w:rsid w:val="001265F9"/>
    <w:rsid w:val="00135DDC"/>
    <w:rsid w:val="001370CD"/>
    <w:rsid w:val="0014584E"/>
    <w:rsid w:val="0019752A"/>
    <w:rsid w:val="001D6073"/>
    <w:rsid w:val="001F6066"/>
    <w:rsid w:val="00203FF0"/>
    <w:rsid w:val="00211FD2"/>
    <w:rsid w:val="00266417"/>
    <w:rsid w:val="00282BE5"/>
    <w:rsid w:val="00292C3E"/>
    <w:rsid w:val="002C3E52"/>
    <w:rsid w:val="002E162F"/>
    <w:rsid w:val="00300043"/>
    <w:rsid w:val="00320825"/>
    <w:rsid w:val="00325251"/>
    <w:rsid w:val="00335337"/>
    <w:rsid w:val="00335820"/>
    <w:rsid w:val="003708C5"/>
    <w:rsid w:val="003722E9"/>
    <w:rsid w:val="003951AB"/>
    <w:rsid w:val="003A08FA"/>
    <w:rsid w:val="003C2D78"/>
    <w:rsid w:val="004573B8"/>
    <w:rsid w:val="00461EE6"/>
    <w:rsid w:val="00470219"/>
    <w:rsid w:val="004B7D73"/>
    <w:rsid w:val="004E4632"/>
    <w:rsid w:val="004F72C6"/>
    <w:rsid w:val="00545B68"/>
    <w:rsid w:val="00555A92"/>
    <w:rsid w:val="0056280D"/>
    <w:rsid w:val="005F33E3"/>
    <w:rsid w:val="006212D6"/>
    <w:rsid w:val="00667452"/>
    <w:rsid w:val="00695B6D"/>
    <w:rsid w:val="006A50FA"/>
    <w:rsid w:val="006B0E83"/>
    <w:rsid w:val="006E1053"/>
    <w:rsid w:val="006E21BF"/>
    <w:rsid w:val="006E3E30"/>
    <w:rsid w:val="006F57D4"/>
    <w:rsid w:val="00713E21"/>
    <w:rsid w:val="0071511B"/>
    <w:rsid w:val="00745EC7"/>
    <w:rsid w:val="0076231F"/>
    <w:rsid w:val="00785811"/>
    <w:rsid w:val="007C4E4C"/>
    <w:rsid w:val="007C6F86"/>
    <w:rsid w:val="007E62C3"/>
    <w:rsid w:val="00806427"/>
    <w:rsid w:val="00814E19"/>
    <w:rsid w:val="00817DA4"/>
    <w:rsid w:val="00823A74"/>
    <w:rsid w:val="00827902"/>
    <w:rsid w:val="00835D08"/>
    <w:rsid w:val="00843484"/>
    <w:rsid w:val="00852C94"/>
    <w:rsid w:val="008A6651"/>
    <w:rsid w:val="008A7001"/>
    <w:rsid w:val="008B2301"/>
    <w:rsid w:val="008C783C"/>
    <w:rsid w:val="008F0730"/>
    <w:rsid w:val="0090149C"/>
    <w:rsid w:val="00934C9C"/>
    <w:rsid w:val="009355CC"/>
    <w:rsid w:val="009C185C"/>
    <w:rsid w:val="009C7BA7"/>
    <w:rsid w:val="00A16759"/>
    <w:rsid w:val="00A5732D"/>
    <w:rsid w:val="00A60372"/>
    <w:rsid w:val="00A72BA6"/>
    <w:rsid w:val="00A8720D"/>
    <w:rsid w:val="00AD4117"/>
    <w:rsid w:val="00AD4CD9"/>
    <w:rsid w:val="00AD702F"/>
    <w:rsid w:val="00AF591D"/>
    <w:rsid w:val="00B56FC6"/>
    <w:rsid w:val="00B93C3A"/>
    <w:rsid w:val="00BA2BB8"/>
    <w:rsid w:val="00BB6D31"/>
    <w:rsid w:val="00BC1EBF"/>
    <w:rsid w:val="00BC7A66"/>
    <w:rsid w:val="00BD0088"/>
    <w:rsid w:val="00BE03C9"/>
    <w:rsid w:val="00BE1EC4"/>
    <w:rsid w:val="00C15221"/>
    <w:rsid w:val="00C2077A"/>
    <w:rsid w:val="00C2751F"/>
    <w:rsid w:val="00C277EB"/>
    <w:rsid w:val="00C676E7"/>
    <w:rsid w:val="00C70C0B"/>
    <w:rsid w:val="00C843A6"/>
    <w:rsid w:val="00CA0AC8"/>
    <w:rsid w:val="00CE2AA2"/>
    <w:rsid w:val="00CF6FC6"/>
    <w:rsid w:val="00D10B0B"/>
    <w:rsid w:val="00D12D52"/>
    <w:rsid w:val="00D62C45"/>
    <w:rsid w:val="00D869B3"/>
    <w:rsid w:val="00D95D2A"/>
    <w:rsid w:val="00DA20C3"/>
    <w:rsid w:val="00DB723B"/>
    <w:rsid w:val="00DC25F7"/>
    <w:rsid w:val="00E1280B"/>
    <w:rsid w:val="00E2741D"/>
    <w:rsid w:val="00E33807"/>
    <w:rsid w:val="00E44945"/>
    <w:rsid w:val="00E71011"/>
    <w:rsid w:val="00E777B5"/>
    <w:rsid w:val="00E80137"/>
    <w:rsid w:val="00E84145"/>
    <w:rsid w:val="00E9013E"/>
    <w:rsid w:val="00E93007"/>
    <w:rsid w:val="00EA2A3B"/>
    <w:rsid w:val="00EC09A0"/>
    <w:rsid w:val="00EF236D"/>
    <w:rsid w:val="00F237B8"/>
    <w:rsid w:val="00F327CE"/>
    <w:rsid w:val="00F43D48"/>
    <w:rsid w:val="00F47545"/>
    <w:rsid w:val="00F600AD"/>
    <w:rsid w:val="00F81069"/>
    <w:rsid w:val="00FB17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C3"/>
    <w:pPr>
      <w:widowControl w:val="0"/>
      <w:jc w:val="both"/>
    </w:pPr>
  </w:style>
  <w:style w:type="paragraph" w:styleId="2">
    <w:name w:val="heading 2"/>
    <w:basedOn w:val="a"/>
    <w:next w:val="a"/>
    <w:link w:val="2Char"/>
    <w:uiPriority w:val="99"/>
    <w:qFormat/>
    <w:rsid w:val="00835D08"/>
    <w:pPr>
      <w:autoSpaceDE w:val="0"/>
      <w:autoSpaceDN w:val="0"/>
      <w:adjustRightInd w:val="0"/>
      <w:ind w:left="1170" w:hanging="450"/>
      <w:jc w:val="left"/>
      <w:outlineLvl w:val="1"/>
    </w:pPr>
    <w:rPr>
      <w:rFonts w:ascii="Times New Roman" w:eastAsia="宋体" w:hAnsi="Times New Roman" w:cs="Times New Roman"/>
      <w:color w:val="000000"/>
      <w:kern w:val="24"/>
      <w:sz w:val="56"/>
      <w:szCs w:val="56"/>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11FD2"/>
    <w:pPr>
      <w:ind w:leftChars="2500" w:left="100"/>
    </w:pPr>
  </w:style>
  <w:style w:type="character" w:customStyle="1" w:styleId="Char">
    <w:name w:val="日期 Char"/>
    <w:basedOn w:val="a0"/>
    <w:link w:val="a3"/>
    <w:uiPriority w:val="99"/>
    <w:semiHidden/>
    <w:rsid w:val="00211FD2"/>
  </w:style>
  <w:style w:type="character" w:styleId="a4">
    <w:name w:val="Hyperlink"/>
    <w:basedOn w:val="a0"/>
    <w:uiPriority w:val="99"/>
    <w:semiHidden/>
    <w:unhideWhenUsed/>
    <w:rsid w:val="00211FD2"/>
    <w:rPr>
      <w:color w:val="0000FF"/>
      <w:u w:val="single"/>
    </w:rPr>
  </w:style>
  <w:style w:type="paragraph" w:styleId="a5">
    <w:name w:val="header"/>
    <w:basedOn w:val="a"/>
    <w:link w:val="Char0"/>
    <w:uiPriority w:val="99"/>
    <w:unhideWhenUsed/>
    <w:rsid w:val="009C18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C185C"/>
    <w:rPr>
      <w:sz w:val="18"/>
      <w:szCs w:val="18"/>
    </w:rPr>
  </w:style>
  <w:style w:type="paragraph" w:styleId="a6">
    <w:name w:val="footer"/>
    <w:basedOn w:val="a"/>
    <w:link w:val="Char1"/>
    <w:uiPriority w:val="99"/>
    <w:unhideWhenUsed/>
    <w:rsid w:val="009C185C"/>
    <w:pPr>
      <w:tabs>
        <w:tab w:val="center" w:pos="4153"/>
        <w:tab w:val="right" w:pos="8306"/>
      </w:tabs>
      <w:snapToGrid w:val="0"/>
      <w:jc w:val="left"/>
    </w:pPr>
    <w:rPr>
      <w:sz w:val="18"/>
      <w:szCs w:val="18"/>
    </w:rPr>
  </w:style>
  <w:style w:type="character" w:customStyle="1" w:styleId="Char1">
    <w:name w:val="页脚 Char"/>
    <w:basedOn w:val="a0"/>
    <w:link w:val="a6"/>
    <w:uiPriority w:val="99"/>
    <w:rsid w:val="009C185C"/>
    <w:rPr>
      <w:sz w:val="18"/>
      <w:szCs w:val="18"/>
    </w:rPr>
  </w:style>
  <w:style w:type="paragraph" w:styleId="a7">
    <w:name w:val="List Paragraph"/>
    <w:basedOn w:val="a"/>
    <w:uiPriority w:val="34"/>
    <w:qFormat/>
    <w:rsid w:val="00BE03C9"/>
    <w:pPr>
      <w:ind w:firstLineChars="200" w:firstLine="420"/>
    </w:pPr>
  </w:style>
  <w:style w:type="character" w:customStyle="1" w:styleId="h1headingstyle1">
    <w:name w:val="h1headingstyle1"/>
    <w:basedOn w:val="a0"/>
    <w:rsid w:val="00051A88"/>
    <w:rPr>
      <w:rFonts w:ascii="Verdana" w:hAnsi="Verdana" w:hint="default"/>
      <w:b/>
      <w:bCs/>
      <w:color w:val="000000"/>
      <w:sz w:val="27"/>
      <w:szCs w:val="27"/>
    </w:rPr>
  </w:style>
  <w:style w:type="paragraph" w:styleId="a8">
    <w:name w:val="Normal (Web)"/>
    <w:basedOn w:val="a"/>
    <w:uiPriority w:val="99"/>
    <w:unhideWhenUsed/>
    <w:rsid w:val="008F0730"/>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Char2"/>
    <w:uiPriority w:val="99"/>
    <w:semiHidden/>
    <w:unhideWhenUsed/>
    <w:rsid w:val="008B2301"/>
    <w:rPr>
      <w:sz w:val="18"/>
      <w:szCs w:val="18"/>
    </w:rPr>
  </w:style>
  <w:style w:type="character" w:customStyle="1" w:styleId="Char2">
    <w:name w:val="批注框文本 Char"/>
    <w:basedOn w:val="a0"/>
    <w:link w:val="a9"/>
    <w:uiPriority w:val="99"/>
    <w:semiHidden/>
    <w:rsid w:val="008B2301"/>
    <w:rPr>
      <w:sz w:val="18"/>
      <w:szCs w:val="18"/>
    </w:rPr>
  </w:style>
  <w:style w:type="character" w:customStyle="1" w:styleId="2Char">
    <w:name w:val="标题 2 Char"/>
    <w:basedOn w:val="a0"/>
    <w:link w:val="2"/>
    <w:uiPriority w:val="99"/>
    <w:rsid w:val="00835D08"/>
    <w:rPr>
      <w:rFonts w:ascii="Times New Roman" w:eastAsia="宋体" w:hAnsi="Times New Roman" w:cs="Times New Roman"/>
      <w:color w:val="000000"/>
      <w:kern w:val="24"/>
      <w:sz w:val="56"/>
      <w:szCs w:val="56"/>
      <w:lang w:val="zh-CN"/>
    </w:rPr>
  </w:style>
</w:styles>
</file>

<file path=word/webSettings.xml><?xml version="1.0" encoding="utf-8"?>
<w:webSettings xmlns:r="http://schemas.openxmlformats.org/officeDocument/2006/relationships" xmlns:w="http://schemas.openxmlformats.org/wordprocessingml/2006/main">
  <w:divs>
    <w:div w:id="1878155156">
      <w:bodyDiv w:val="1"/>
      <w:marLeft w:val="0"/>
      <w:marRight w:val="0"/>
      <w:marTop w:val="0"/>
      <w:marBottom w:val="0"/>
      <w:divBdr>
        <w:top w:val="none" w:sz="0" w:space="0" w:color="auto"/>
        <w:left w:val="none" w:sz="0" w:space="0" w:color="auto"/>
        <w:bottom w:val="none" w:sz="0" w:space="0" w:color="auto"/>
        <w:right w:val="none" w:sz="0" w:space="0" w:color="auto"/>
      </w:divBdr>
      <w:divsChild>
        <w:div w:id="1468164663">
          <w:marLeft w:val="0"/>
          <w:marRight w:val="0"/>
          <w:marTop w:val="0"/>
          <w:marBottom w:val="0"/>
          <w:divBdr>
            <w:top w:val="none" w:sz="0" w:space="0" w:color="auto"/>
            <w:left w:val="none" w:sz="0" w:space="0" w:color="auto"/>
            <w:bottom w:val="none" w:sz="0" w:space="0" w:color="auto"/>
            <w:right w:val="none" w:sz="0" w:space="0" w:color="auto"/>
          </w:divBdr>
          <w:divsChild>
            <w:div w:id="2052150617">
              <w:marLeft w:val="0"/>
              <w:marRight w:val="0"/>
              <w:marTop w:val="0"/>
              <w:marBottom w:val="0"/>
              <w:divBdr>
                <w:top w:val="none" w:sz="0" w:space="0" w:color="auto"/>
                <w:left w:val="none" w:sz="0" w:space="0" w:color="auto"/>
                <w:bottom w:val="none" w:sz="0" w:space="0" w:color="auto"/>
                <w:right w:val="none" w:sz="0" w:space="0" w:color="auto"/>
              </w:divBdr>
              <w:divsChild>
                <w:div w:id="866141175">
                  <w:marLeft w:val="0"/>
                  <w:marRight w:val="0"/>
                  <w:marTop w:val="0"/>
                  <w:marBottom w:val="0"/>
                  <w:divBdr>
                    <w:top w:val="none" w:sz="0" w:space="0" w:color="auto"/>
                    <w:left w:val="none" w:sz="0" w:space="0" w:color="auto"/>
                    <w:bottom w:val="none" w:sz="0" w:space="0" w:color="auto"/>
                    <w:right w:val="none" w:sz="0" w:space="0" w:color="auto"/>
                  </w:divBdr>
                  <w:divsChild>
                    <w:div w:id="1503933001">
                      <w:marLeft w:val="0"/>
                      <w:marRight w:val="0"/>
                      <w:marTop w:val="0"/>
                      <w:marBottom w:val="0"/>
                      <w:divBdr>
                        <w:top w:val="none" w:sz="0" w:space="0" w:color="auto"/>
                        <w:left w:val="none" w:sz="0" w:space="0" w:color="auto"/>
                        <w:bottom w:val="none" w:sz="0" w:space="0" w:color="auto"/>
                        <w:right w:val="none" w:sz="0" w:space="0" w:color="auto"/>
                      </w:divBdr>
                      <w:divsChild>
                        <w:div w:id="1930583282">
                          <w:marLeft w:val="0"/>
                          <w:marRight w:val="0"/>
                          <w:marTop w:val="0"/>
                          <w:marBottom w:val="0"/>
                          <w:divBdr>
                            <w:top w:val="none" w:sz="0" w:space="0" w:color="auto"/>
                            <w:left w:val="none" w:sz="0" w:space="0" w:color="auto"/>
                            <w:bottom w:val="none" w:sz="0" w:space="0" w:color="auto"/>
                            <w:right w:val="none" w:sz="0" w:space="0" w:color="auto"/>
                          </w:divBdr>
                          <w:divsChild>
                            <w:div w:id="1726758012">
                              <w:marLeft w:val="0"/>
                              <w:marRight w:val="0"/>
                              <w:marTop w:val="0"/>
                              <w:marBottom w:val="0"/>
                              <w:divBdr>
                                <w:top w:val="none" w:sz="0" w:space="0" w:color="auto"/>
                                <w:left w:val="none" w:sz="0" w:space="0" w:color="auto"/>
                                <w:bottom w:val="none" w:sz="0" w:space="0" w:color="auto"/>
                                <w:right w:val="none" w:sz="0" w:space="0" w:color="auto"/>
                              </w:divBdr>
                              <w:divsChild>
                                <w:div w:id="1405109702">
                                  <w:marLeft w:val="15"/>
                                  <w:marRight w:val="15"/>
                                  <w:marTop w:val="15"/>
                                  <w:marBottom w:val="15"/>
                                  <w:divBdr>
                                    <w:top w:val="none" w:sz="0" w:space="0" w:color="auto"/>
                                    <w:left w:val="none" w:sz="0" w:space="0" w:color="auto"/>
                                    <w:bottom w:val="none" w:sz="0" w:space="0" w:color="auto"/>
                                    <w:right w:val="none" w:sz="0" w:space="0" w:color="auto"/>
                                  </w:divBdr>
                                  <w:divsChild>
                                    <w:div w:id="702363644">
                                      <w:marLeft w:val="0"/>
                                      <w:marRight w:val="0"/>
                                      <w:marTop w:val="0"/>
                                      <w:marBottom w:val="0"/>
                                      <w:divBdr>
                                        <w:top w:val="none" w:sz="0" w:space="0" w:color="auto"/>
                                        <w:left w:val="none" w:sz="0" w:space="0" w:color="auto"/>
                                        <w:bottom w:val="none" w:sz="0" w:space="0" w:color="auto"/>
                                        <w:right w:val="none" w:sz="0" w:space="0" w:color="auto"/>
                                      </w:divBdr>
                                      <w:divsChild>
                                        <w:div w:id="1515193662">
                                          <w:marLeft w:val="0"/>
                                          <w:marRight w:val="0"/>
                                          <w:marTop w:val="0"/>
                                          <w:marBottom w:val="0"/>
                                          <w:divBdr>
                                            <w:top w:val="none" w:sz="0" w:space="0" w:color="auto"/>
                                            <w:left w:val="none" w:sz="0" w:space="0" w:color="auto"/>
                                            <w:bottom w:val="none" w:sz="0" w:space="0" w:color="auto"/>
                                            <w:right w:val="none" w:sz="0" w:space="0" w:color="auto"/>
                                          </w:divBdr>
                                          <w:divsChild>
                                            <w:div w:id="36039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15C0A-BA32-49C7-AC7C-0A3C385F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9</Pages>
  <Words>1242</Words>
  <Characters>7082</Characters>
  <Application>Microsoft Office Word</Application>
  <DocSecurity>0</DocSecurity>
  <Lines>59</Lines>
  <Paragraphs>16</Paragraphs>
  <ScaleCrop>false</ScaleCrop>
  <Company>微软中国</Company>
  <LinksUpToDate>false</LinksUpToDate>
  <CharactersWithSpaces>8308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46</cp:revision>
  <cp:lastPrinted>2015-06-30T08:03:00Z</cp:lastPrinted>
  <dcterms:created xsi:type="dcterms:W3CDTF">2015-06-27T05:12:00Z</dcterms:created>
  <dcterms:modified xsi:type="dcterms:W3CDTF">2015-06-30T09:41:00Z</dcterms:modified>
</cp:coreProperties>
</file>