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EDA34">
      <w:pPr>
        <w:spacing w:line="360" w:lineRule="auto"/>
        <w:jc w:val="center"/>
        <w:rPr>
          <w:rFonts w:cs="Times New Roman" w:asciiTheme="minorEastAsia" w:hAnsiTheme="minorEastAsia" w:eastAsiaTheme="minorEastAsia"/>
          <w:bCs/>
          <w:sz w:val="36"/>
          <w:szCs w:val="36"/>
        </w:rPr>
      </w:pPr>
      <w:r>
        <w:rPr>
          <w:rFonts w:hint="eastAsia" w:cs="Times New Roman" w:asciiTheme="minorEastAsia" w:hAnsiTheme="minorEastAsia" w:eastAsiaTheme="minorEastAsia"/>
          <w:bCs/>
          <w:sz w:val="36"/>
          <w:szCs w:val="36"/>
        </w:rPr>
        <w:t>初高中生物衔接课第2课时</w:t>
      </w:r>
    </w:p>
    <w:p w14:paraId="21C3B10F">
      <w:pPr>
        <w:spacing w:line="360" w:lineRule="auto"/>
        <w:rPr>
          <w:rFonts w:ascii="黑体" w:hAnsi="黑体" w:eastAsia="黑体" w:cs="宋体"/>
          <w:b/>
          <w:bCs/>
          <w:sz w:val="28"/>
          <w:szCs w:val="28"/>
        </w:rPr>
      </w:pPr>
      <w:r>
        <w:rPr>
          <w:rFonts w:hint="eastAsia" w:ascii="黑体" w:hAnsi="黑体" w:eastAsia="黑体" w:cs="宋体"/>
          <w:b/>
          <w:bCs/>
          <w:sz w:val="28"/>
          <w:szCs w:val="28"/>
        </w:rPr>
        <w:t>【</w:t>
      </w:r>
      <w:r>
        <w:rPr>
          <w:rFonts w:hint="eastAsia" w:ascii="黑体" w:hAnsi="黑体" w:eastAsia="黑体" w:cs="黑体"/>
          <w:sz w:val="28"/>
          <w:szCs w:val="28"/>
        </w:rPr>
        <w:t>学习目标</w:t>
      </w:r>
      <w:r>
        <w:rPr>
          <w:rFonts w:hint="eastAsia" w:ascii="黑体" w:hAnsi="黑体" w:eastAsia="黑体" w:cs="宋体"/>
          <w:b/>
          <w:bCs/>
          <w:sz w:val="28"/>
          <w:szCs w:val="28"/>
        </w:rPr>
        <w:t>】</w:t>
      </w:r>
    </w:p>
    <w:p w14:paraId="7D6181F5">
      <w:pPr>
        <w:spacing w:line="360" w:lineRule="auto"/>
        <w:ind w:left="210" w:leftChars="1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1.走进细胞 复习光学显微镜的使用方法。 </w:t>
      </w:r>
    </w:p>
    <w:p w14:paraId="1862306B">
      <w:pPr>
        <w:widowControl/>
        <w:spacing w:line="360" w:lineRule="auto"/>
        <w:ind w:left="210" w:leftChars="1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sz w:val="24"/>
        </w:rPr>
        <w:t>2.</w:t>
      </w:r>
      <w:r>
        <w:rPr>
          <w:rFonts w:hint="eastAsia" w:cs="Times New Roman" w:asciiTheme="majorEastAsia" w:hAnsiTheme="majorEastAsia" w:eastAsiaTheme="majorEastAsia"/>
          <w:kern w:val="24"/>
          <w:sz w:val="24"/>
        </w:rPr>
        <w:t xml:space="preserve"> </w:t>
      </w:r>
      <w:r>
        <w:rPr>
          <w:rFonts w:hint="eastAsia" w:ascii="宋体" w:hAnsi="宋体" w:cs="Times New Roman"/>
          <w:kern w:val="24"/>
          <w:sz w:val="24"/>
        </w:rPr>
        <w:t>组成细胞的化合物</w:t>
      </w:r>
    </w:p>
    <w:p w14:paraId="3098EB22">
      <w:pPr>
        <w:spacing w:after="160" w:line="360" w:lineRule="auto"/>
        <w:ind w:left="210" w:leftChars="1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 细胞的结构与功能</w:t>
      </w:r>
    </w:p>
    <w:p w14:paraId="7C6DDDF8">
      <w:pPr>
        <w:spacing w:after="160" w:line="360" w:lineRule="auto"/>
        <w:ind w:left="210" w:leftChars="1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4.细胞的物质输入与输出</w:t>
      </w:r>
    </w:p>
    <w:p w14:paraId="28E8E757">
      <w:pPr>
        <w:spacing w:after="160" w:line="360" w:lineRule="auto"/>
        <w:ind w:left="210" w:leftChars="100"/>
        <w:rPr>
          <w:rFonts w:hint="eastAsia" w:ascii="宋体" w:hAnsi="宋体" w:cs="宋体"/>
          <w:sz w:val="24"/>
        </w:rPr>
      </w:pPr>
      <w:r>
        <w:rPr>
          <w:rFonts w:hint="eastAsia" w:ascii="宋体" w:hAnsi="宋体" w:cs="Times New Roman"/>
          <w:color w:val="000000"/>
          <w:spacing w:val="60"/>
          <w:kern w:val="24"/>
          <w:sz w:val="24"/>
        </w:rPr>
        <w:t>5.</w:t>
      </w:r>
      <w:r>
        <w:rPr>
          <w:rFonts w:hint="eastAsia" w:ascii="宋体" w:hAnsi="宋体" w:cs="宋体"/>
          <w:sz w:val="24"/>
        </w:rPr>
        <w:t>简述细胞的生命历程</w:t>
      </w:r>
    </w:p>
    <w:p w14:paraId="03BB1840">
      <w:pPr>
        <w:spacing w:line="360" w:lineRule="auto"/>
        <w:rPr>
          <w:rFonts w:ascii="黑体" w:hAnsi="黑体" w:eastAsia="黑体" w:cs="宋体"/>
          <w:b/>
          <w:bCs/>
          <w:sz w:val="28"/>
          <w:szCs w:val="28"/>
        </w:rPr>
      </w:pPr>
      <w:r>
        <w:rPr>
          <w:rFonts w:hint="eastAsia" w:ascii="黑体" w:hAnsi="黑体" w:eastAsia="黑体" w:cs="宋体"/>
          <w:b/>
          <w:bCs/>
          <w:sz w:val="28"/>
          <w:szCs w:val="28"/>
        </w:rPr>
        <w:t>【</w:t>
      </w:r>
      <w:r>
        <w:rPr>
          <w:rFonts w:hint="eastAsia" w:ascii="黑体" w:hAnsi="黑体" w:eastAsia="黑体" w:cs="黑体"/>
          <w:sz w:val="28"/>
          <w:szCs w:val="28"/>
        </w:rPr>
        <w:t>学习过程</w:t>
      </w:r>
      <w:r>
        <w:rPr>
          <w:rFonts w:hint="eastAsia" w:ascii="黑体" w:hAnsi="黑体" w:eastAsia="黑体" w:cs="宋体"/>
          <w:b/>
          <w:bCs/>
          <w:sz w:val="28"/>
          <w:szCs w:val="28"/>
        </w:rPr>
        <w:t>】</w:t>
      </w:r>
    </w:p>
    <w:p w14:paraId="461CAEFE">
      <w:pPr>
        <w:spacing w:line="360" w:lineRule="auto"/>
        <w:rPr>
          <w:rFonts w:cs="Times New Roman" w:asciiTheme="majorEastAsia" w:hAnsiTheme="majorEastAsia" w:eastAsiaTheme="majorEastAsia"/>
          <w:kern w:val="24"/>
          <w:sz w:val="24"/>
        </w:rPr>
      </w:pPr>
      <w:r>
        <w:rPr>
          <w:rFonts w:hint="eastAsia" w:cs="Times New Roman" w:asciiTheme="majorEastAsia" w:hAnsiTheme="majorEastAsia" w:eastAsiaTheme="majorEastAsia"/>
          <w:kern w:val="24"/>
          <w:sz w:val="24"/>
        </w:rPr>
        <w:t>一、走进细胞</w:t>
      </w:r>
    </w:p>
    <w:p w14:paraId="2AA8C311">
      <w:pPr>
        <w:widowControl/>
        <w:spacing w:line="360" w:lineRule="auto"/>
        <w:jc w:val="left"/>
        <w:rPr>
          <w:rFonts w:cs="宋体" w:asciiTheme="majorEastAsia" w:hAnsiTheme="majorEastAsia" w:eastAsiaTheme="majorEastAsia"/>
          <w:kern w:val="0"/>
          <w:sz w:val="24"/>
        </w:rPr>
      </w:pPr>
      <w:r>
        <w:rPr>
          <w:rFonts w:hint="eastAsia" w:cs="微软雅黑" w:asciiTheme="majorEastAsia" w:hAnsiTheme="majorEastAsia" w:eastAsiaTheme="majorEastAsia"/>
          <w:color w:val="000000"/>
          <w:kern w:val="24"/>
          <w:sz w:val="24"/>
        </w:rPr>
        <w:t>1.生物都由</w:t>
      </w:r>
      <w:r>
        <w:rPr>
          <w:rFonts w:hint="eastAsia" w:cs="微软雅黑" w:asciiTheme="majorEastAsia" w:hAnsiTheme="majorEastAsia" w:eastAsiaTheme="majorEastAsia"/>
          <w:color w:val="FF0000"/>
          <w:kern w:val="24"/>
          <w:sz w:val="24"/>
        </w:rPr>
        <w:t>细胞</w:t>
      </w:r>
      <w:r>
        <w:rPr>
          <w:rFonts w:hint="eastAsia" w:cs="微软雅黑" w:asciiTheme="majorEastAsia" w:hAnsiTheme="majorEastAsia" w:eastAsiaTheme="majorEastAsia"/>
          <w:color w:val="000000"/>
          <w:kern w:val="24"/>
          <w:sz w:val="24"/>
        </w:rPr>
        <w:t>构成(除病毒以外</w:t>
      </w:r>
      <w:r>
        <w:rPr>
          <w:rFonts w:cs="微软雅黑" w:asciiTheme="majorEastAsia" w:hAnsiTheme="majorEastAsia" w:eastAsiaTheme="majorEastAsia"/>
          <w:color w:val="000000"/>
          <w:kern w:val="24"/>
          <w:sz w:val="24"/>
        </w:rPr>
        <w:t>)</w:t>
      </w:r>
      <w:r>
        <w:rPr>
          <w:rFonts w:hint="eastAsia" w:cs="微软雅黑" w:asciiTheme="majorEastAsia" w:hAnsiTheme="majorEastAsia" w:eastAsiaTheme="majorEastAsia"/>
          <w:color w:val="000000"/>
          <w:kern w:val="24"/>
          <w:sz w:val="24"/>
        </w:rPr>
        <w:t>。细胞是生物体结构和功能的基本单位</w:t>
      </w:r>
      <w:r>
        <w:rPr>
          <w:rFonts w:cs="微软雅黑" w:asciiTheme="majorEastAsia" w:hAnsiTheme="majorEastAsia" w:eastAsiaTheme="majorEastAsia"/>
          <w:color w:val="000000"/>
          <w:kern w:val="24"/>
          <w:sz w:val="24"/>
        </w:rPr>
        <w:t xml:space="preserve"> </w:t>
      </w:r>
      <w:r>
        <w:rPr>
          <w:rFonts w:hint="eastAsia" w:cs="微软雅黑" w:asciiTheme="majorEastAsia" w:hAnsiTheme="majorEastAsia" w:eastAsiaTheme="majorEastAsia"/>
          <w:color w:val="000000"/>
          <w:kern w:val="24"/>
          <w:sz w:val="24"/>
        </w:rPr>
        <w:t>。</w:t>
      </w:r>
    </w:p>
    <w:p w14:paraId="435FB531">
      <w:pPr>
        <w:spacing w:line="360" w:lineRule="auto"/>
        <w:rPr>
          <w:rFonts w:hint="eastAsia" w:cs="Times New Roman" w:asciiTheme="majorEastAsia" w:hAnsiTheme="majorEastAsia" w:eastAsiaTheme="majorEastAsia"/>
          <w:bCs/>
          <w:sz w:val="24"/>
        </w:rPr>
      </w:pPr>
      <w:r>
        <w:rPr>
          <w:rFonts w:hint="eastAsia" w:cs="Times New Roman" w:asciiTheme="majorEastAsia" w:hAnsiTheme="majorEastAsia" w:eastAsiaTheme="majorEastAsia"/>
          <w:bCs/>
          <w:sz w:val="24"/>
        </w:rPr>
        <w:t>2.生命系统的结构层次</w:t>
      </w:r>
    </w:p>
    <w:p w14:paraId="14D9F40A">
      <w:pPr>
        <w:spacing w:line="360" w:lineRule="auto"/>
        <w:rPr>
          <w:rFonts w:hint="eastAsia" w:cs="宋体" w:asciiTheme="majorEastAsia" w:hAnsiTheme="majorEastAsia" w:eastAsiaTheme="majorEastAsia"/>
          <w:sz w:val="24"/>
        </w:rPr>
      </w:pPr>
      <w:r>
        <w:rPr>
          <w:rFonts w:hint="eastAsia" w:cs="宋体" w:asciiTheme="majorEastAsia" w:hAnsiTheme="majorEastAsia" w:eastAsiaTheme="majorEastAsia"/>
          <w:sz w:val="24"/>
        </w:rPr>
        <w:t>3.显微镜的使用</w:t>
      </w:r>
    </w:p>
    <w:p w14:paraId="0873D64A">
      <w:pPr>
        <w:spacing w:line="360" w:lineRule="auto"/>
        <w:rPr>
          <w:rFonts w:hint="eastAsia" w:cs="宋体"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pict>
          <v:shape id="图片 -2147482599" o:spid="_x0000_s2052" o:spt="75" alt=" " type="#_x0000_t75" style="position:absolute;left:0pt;margin-left:-6.35pt;margin-top:37.95pt;height:72.6pt;width:135.8pt;mso-wrap-distance-bottom:0pt;mso-wrap-distance-left:9pt;mso-wrap-distance-right:9pt;mso-wrap-distance-top:0pt;z-index:251661312;mso-width-relative:page;mso-height-relative:page;" filled="f" o:preferrelative="t" stroked="f" coordsize="21600,21600">
            <v:path/>
            <v:fill on="f" focussize="0,0"/>
            <v:stroke on="f" joinstyle="miter"/>
            <v:imagedata r:id="rId10" o:title=" "/>
            <o:lock v:ext="edit" aspectratio="t"/>
            <w10:wrap type="square"/>
          </v:shape>
        </w:pict>
      </w:r>
      <w:r>
        <w:rPr>
          <w:rFonts w:hint="eastAsia" w:cs="宋体" w:asciiTheme="majorEastAsia" w:hAnsiTheme="majorEastAsia" w:eastAsiaTheme="majorEastAsia"/>
          <w:sz w:val="24"/>
        </w:rPr>
        <w:t>(1).①a、b是</w:t>
      </w:r>
      <w:r>
        <w:rPr>
          <w:rFonts w:hint="eastAsia" w:cs="宋体" w:asciiTheme="majorEastAsia" w:hAnsiTheme="majorEastAsia" w:eastAsiaTheme="majorEastAsia"/>
          <w:sz w:val="24"/>
          <w:u w:val="single"/>
        </w:rPr>
        <w:t xml:space="preserve">           </w:t>
      </w:r>
      <w:r>
        <w:rPr>
          <w:rFonts w:hint="eastAsia" w:cs="宋体" w:asciiTheme="majorEastAsia" w:hAnsiTheme="majorEastAsia" w:eastAsiaTheme="majorEastAsia"/>
          <w:sz w:val="24"/>
        </w:rPr>
        <w:t>，</w:t>
      </w:r>
      <w:r>
        <w:rPr>
          <w:rFonts w:hint="eastAsia" w:cs="宋体" w:asciiTheme="majorEastAsia" w:hAnsiTheme="majorEastAsia" w:eastAsiaTheme="majorEastAsia"/>
          <w:sz w:val="24"/>
          <w:u w:val="single"/>
        </w:rPr>
        <w:t xml:space="preserve">        </w:t>
      </w:r>
      <w:r>
        <w:rPr>
          <w:rFonts w:hint="eastAsia" w:cs="宋体" w:asciiTheme="majorEastAsia" w:hAnsiTheme="majorEastAsia" w:eastAsiaTheme="majorEastAsia"/>
          <w:sz w:val="24"/>
        </w:rPr>
        <w:t>螺纹，放大倍数a</w:t>
      </w:r>
      <w:r>
        <w:rPr>
          <w:rFonts w:hint="eastAsia" w:cs="宋体" w:asciiTheme="majorEastAsia" w:hAnsiTheme="majorEastAsia" w:eastAsiaTheme="majorEastAsia"/>
          <w:sz w:val="24"/>
          <w:u w:val="single"/>
        </w:rPr>
        <w:t xml:space="preserve">    </w:t>
      </w:r>
      <w:r>
        <w:rPr>
          <w:rFonts w:hint="eastAsia" w:cs="宋体" w:asciiTheme="majorEastAsia" w:hAnsiTheme="majorEastAsia" w:eastAsiaTheme="majorEastAsia"/>
          <w:sz w:val="24"/>
        </w:rPr>
        <w:t>b， 且镜头越长，距离载玻片越</w:t>
      </w:r>
      <w:r>
        <w:rPr>
          <w:rFonts w:hint="eastAsia" w:cs="宋体" w:asciiTheme="majorEastAsia" w:hAnsiTheme="majorEastAsia" w:eastAsiaTheme="majorEastAsia"/>
          <w:sz w:val="24"/>
          <w:u w:val="single"/>
        </w:rPr>
        <w:t xml:space="preserve">        </w:t>
      </w:r>
      <w:r>
        <w:rPr>
          <w:rFonts w:hint="eastAsia" w:cs="宋体" w:asciiTheme="majorEastAsia" w:hAnsiTheme="majorEastAsia" w:eastAsiaTheme="majorEastAsia"/>
          <w:sz w:val="24"/>
        </w:rPr>
        <w:t>。</w:t>
      </w:r>
    </w:p>
    <w:p w14:paraId="5EF08044">
      <w:pPr>
        <w:spacing w:line="360" w:lineRule="auto"/>
        <w:rPr>
          <w:rFonts w:hint="eastAsia" w:cs="宋体" w:asciiTheme="majorEastAsia" w:hAnsiTheme="majorEastAsia" w:eastAsiaTheme="majorEastAsia"/>
          <w:sz w:val="24"/>
        </w:rPr>
      </w:pPr>
      <w:r>
        <w:rPr>
          <w:rFonts w:hint="eastAsia" w:cs="宋体" w:asciiTheme="majorEastAsia" w:hAnsiTheme="majorEastAsia" w:eastAsiaTheme="majorEastAsia"/>
          <w:sz w:val="24"/>
        </w:rPr>
        <w:t>②c、d是</w:t>
      </w:r>
      <w:r>
        <w:rPr>
          <w:rFonts w:hint="eastAsia" w:cs="宋体" w:asciiTheme="majorEastAsia" w:hAnsiTheme="majorEastAsia" w:eastAsiaTheme="majorEastAsia"/>
          <w:sz w:val="24"/>
          <w:u w:val="single"/>
        </w:rPr>
        <w:t xml:space="preserve">         </w:t>
      </w:r>
      <w:r>
        <w:rPr>
          <w:rFonts w:hint="eastAsia" w:cs="宋体" w:asciiTheme="majorEastAsia" w:hAnsiTheme="majorEastAsia" w:eastAsiaTheme="majorEastAsia"/>
          <w:sz w:val="24"/>
        </w:rPr>
        <w:t>，</w:t>
      </w:r>
      <w:r>
        <w:rPr>
          <w:rFonts w:hint="eastAsia" w:cs="宋体" w:asciiTheme="majorEastAsia" w:hAnsiTheme="majorEastAsia" w:eastAsiaTheme="majorEastAsia"/>
          <w:sz w:val="24"/>
          <w:u w:val="single"/>
        </w:rPr>
        <w:t xml:space="preserve">        </w:t>
      </w:r>
      <w:r>
        <w:rPr>
          <w:rFonts w:hint="eastAsia" w:cs="宋体" w:asciiTheme="majorEastAsia" w:hAnsiTheme="majorEastAsia" w:eastAsiaTheme="majorEastAsia"/>
          <w:sz w:val="24"/>
        </w:rPr>
        <w:t>螺纹，放大倍数d</w:t>
      </w:r>
      <w:r>
        <w:rPr>
          <w:rFonts w:hint="eastAsia" w:cs="宋体" w:asciiTheme="majorEastAsia" w:hAnsiTheme="majorEastAsia" w:eastAsiaTheme="majorEastAsia"/>
          <w:sz w:val="24"/>
          <w:u w:val="single"/>
        </w:rPr>
        <w:t xml:space="preserve">      </w:t>
      </w:r>
      <w:r>
        <w:rPr>
          <w:rFonts w:hint="eastAsia" w:cs="宋体" w:asciiTheme="majorEastAsia" w:hAnsiTheme="majorEastAsia" w:eastAsiaTheme="majorEastAsia"/>
          <w:sz w:val="24"/>
        </w:rPr>
        <w:t>c。</w:t>
      </w:r>
    </w:p>
    <w:p w14:paraId="4B75910F">
      <w:pPr>
        <w:spacing w:line="360" w:lineRule="auto"/>
        <w:rPr>
          <w:rFonts w:hint="eastAsia" w:cs="宋体" w:asciiTheme="majorEastAsia" w:hAnsiTheme="majorEastAsia" w:eastAsiaTheme="majorEastAsia"/>
          <w:sz w:val="24"/>
        </w:rPr>
      </w:pPr>
      <w:r>
        <w:rPr>
          <w:rFonts w:hint="eastAsia" w:cs="宋体" w:asciiTheme="majorEastAsia" w:hAnsiTheme="majorEastAsia" w:eastAsiaTheme="majorEastAsia"/>
          <w:sz w:val="24"/>
        </w:rPr>
        <w:t>(</w:t>
      </w:r>
      <w:r>
        <w:rPr>
          <w:rFonts w:cs="宋体" w:asciiTheme="majorEastAsia" w:hAnsiTheme="majorEastAsia" w:eastAsiaTheme="majorEastAsia"/>
          <w:sz w:val="24"/>
        </w:rPr>
        <w:t>2</w:t>
      </w:r>
      <w:r>
        <w:rPr>
          <w:rFonts w:hint="eastAsia" w:cs="宋体" w:asciiTheme="majorEastAsia" w:hAnsiTheme="majorEastAsia" w:eastAsiaTheme="majorEastAsia"/>
          <w:sz w:val="24"/>
        </w:rPr>
        <w:t>)</w:t>
      </w:r>
      <w:r>
        <w:rPr>
          <w:rFonts w:cs="宋体" w:asciiTheme="majorEastAsia" w:hAnsiTheme="majorEastAsia" w:eastAsiaTheme="majorEastAsia"/>
          <w:sz w:val="24"/>
        </w:rPr>
        <w:t>.高倍镜与低倍镜的比较</w:t>
      </w:r>
    </w:p>
    <w:tbl>
      <w:tblPr>
        <w:tblStyle w:val="14"/>
        <w:tblW w:w="4998" w:type="pct"/>
        <w:tblCellSpacing w:w="0" w:type="dxa"/>
        <w:tblInd w:w="-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56"/>
        <w:gridCol w:w="1401"/>
        <w:gridCol w:w="1764"/>
        <w:gridCol w:w="1301"/>
        <w:gridCol w:w="2471"/>
        <w:gridCol w:w="1183"/>
      </w:tblGrid>
      <w:tr w14:paraId="4CBBE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tblCellSpacing w:w="0" w:type="dxa"/>
        </w:trPr>
        <w:tc>
          <w:tcPr>
            <w:tcW w:w="623" w:type="pct"/>
            <w:shd w:val="clear" w:color="auto" w:fill="auto"/>
            <w:tcMar>
              <w:top w:w="48" w:type="dxa"/>
              <w:left w:w="95" w:type="dxa"/>
              <w:bottom w:w="48" w:type="dxa"/>
              <w:right w:w="95" w:type="dxa"/>
            </w:tcMar>
            <w:vAlign w:val="center"/>
          </w:tcPr>
          <w:p w14:paraId="784ADCEA">
            <w:pPr>
              <w:pStyle w:val="13"/>
              <w:spacing w:beforeAutospacing="0" w:afterAutospacing="0" w:line="360" w:lineRule="auto"/>
              <w:jc w:val="center"/>
              <w:rPr>
                <w:rFonts w:hint="eastAsia" w:cs="宋体" w:asciiTheme="majorEastAsia" w:hAnsiTheme="majorEastAsia" w:eastAsiaTheme="majorEastAsia"/>
              </w:rPr>
            </w:pPr>
          </w:p>
        </w:tc>
        <w:tc>
          <w:tcPr>
            <w:tcW w:w="755" w:type="pct"/>
            <w:shd w:val="clear" w:color="auto" w:fill="auto"/>
            <w:tcMar>
              <w:top w:w="48" w:type="dxa"/>
              <w:left w:w="95" w:type="dxa"/>
              <w:bottom w:w="48" w:type="dxa"/>
              <w:right w:w="95" w:type="dxa"/>
            </w:tcMar>
            <w:vAlign w:val="center"/>
          </w:tcPr>
          <w:p w14:paraId="6B09EF7F">
            <w:pPr>
              <w:pStyle w:val="13"/>
              <w:spacing w:beforeAutospacing="0" w:afterAutospacing="0" w:line="360" w:lineRule="auto"/>
              <w:jc w:val="center"/>
              <w:rPr>
                <w:rFonts w:hint="eastAsia" w:cs="宋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</w:rPr>
              <w:t>物像大小</w:t>
            </w:r>
          </w:p>
        </w:tc>
        <w:tc>
          <w:tcPr>
            <w:tcW w:w="950" w:type="pct"/>
            <w:shd w:val="clear" w:color="auto" w:fill="auto"/>
            <w:tcMar>
              <w:top w:w="48" w:type="dxa"/>
              <w:left w:w="95" w:type="dxa"/>
              <w:bottom w:w="48" w:type="dxa"/>
              <w:right w:w="95" w:type="dxa"/>
            </w:tcMar>
            <w:vAlign w:val="center"/>
          </w:tcPr>
          <w:p w14:paraId="7735C9F4">
            <w:pPr>
              <w:pStyle w:val="13"/>
              <w:spacing w:beforeAutospacing="0" w:afterAutospacing="0" w:line="360" w:lineRule="auto"/>
              <w:jc w:val="center"/>
              <w:rPr>
                <w:rFonts w:hint="eastAsia" w:cs="宋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</w:rPr>
              <w:t>看到细胞数目</w:t>
            </w:r>
          </w:p>
        </w:tc>
        <w:tc>
          <w:tcPr>
            <w:tcW w:w="701" w:type="pct"/>
            <w:shd w:val="clear" w:color="auto" w:fill="auto"/>
            <w:tcMar>
              <w:top w:w="48" w:type="dxa"/>
              <w:left w:w="95" w:type="dxa"/>
              <w:bottom w:w="48" w:type="dxa"/>
              <w:right w:w="95" w:type="dxa"/>
            </w:tcMar>
            <w:vAlign w:val="center"/>
          </w:tcPr>
          <w:p w14:paraId="6591885B">
            <w:pPr>
              <w:pStyle w:val="13"/>
              <w:spacing w:beforeAutospacing="0" w:afterAutospacing="0" w:line="360" w:lineRule="auto"/>
              <w:jc w:val="center"/>
              <w:rPr>
                <w:rFonts w:hint="eastAsia" w:cs="宋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</w:rPr>
              <w:t>视野亮度</w:t>
            </w:r>
          </w:p>
        </w:tc>
        <w:tc>
          <w:tcPr>
            <w:tcW w:w="1331" w:type="pct"/>
            <w:shd w:val="clear" w:color="auto" w:fill="auto"/>
            <w:tcMar>
              <w:top w:w="48" w:type="dxa"/>
              <w:left w:w="95" w:type="dxa"/>
              <w:bottom w:w="48" w:type="dxa"/>
              <w:right w:w="95" w:type="dxa"/>
            </w:tcMar>
            <w:vAlign w:val="center"/>
          </w:tcPr>
          <w:p w14:paraId="1B28E87F">
            <w:pPr>
              <w:pStyle w:val="13"/>
              <w:spacing w:beforeAutospacing="0" w:afterAutospacing="0" w:line="360" w:lineRule="auto"/>
              <w:jc w:val="center"/>
              <w:rPr>
                <w:rFonts w:hint="eastAsia" w:cs="宋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</w:rPr>
              <w:t>物镜与载玻片的距离</w:t>
            </w:r>
          </w:p>
        </w:tc>
        <w:tc>
          <w:tcPr>
            <w:tcW w:w="637" w:type="pct"/>
            <w:shd w:val="clear" w:color="auto" w:fill="auto"/>
            <w:tcMar>
              <w:top w:w="48" w:type="dxa"/>
              <w:left w:w="95" w:type="dxa"/>
              <w:bottom w:w="48" w:type="dxa"/>
              <w:right w:w="95" w:type="dxa"/>
            </w:tcMar>
            <w:vAlign w:val="center"/>
          </w:tcPr>
          <w:p w14:paraId="0B6C1706">
            <w:pPr>
              <w:pStyle w:val="13"/>
              <w:spacing w:beforeAutospacing="0" w:afterAutospacing="0" w:line="360" w:lineRule="auto"/>
              <w:jc w:val="center"/>
              <w:rPr>
                <w:rFonts w:hint="eastAsia" w:cs="宋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</w:rPr>
              <w:t>视野范围</w:t>
            </w:r>
          </w:p>
        </w:tc>
      </w:tr>
      <w:tr w14:paraId="2A96F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tblCellSpacing w:w="0" w:type="dxa"/>
        </w:trPr>
        <w:tc>
          <w:tcPr>
            <w:tcW w:w="623" w:type="pct"/>
            <w:shd w:val="clear" w:color="auto" w:fill="auto"/>
            <w:tcMar>
              <w:top w:w="48" w:type="dxa"/>
              <w:left w:w="95" w:type="dxa"/>
              <w:bottom w:w="48" w:type="dxa"/>
              <w:right w:w="95" w:type="dxa"/>
            </w:tcMar>
            <w:vAlign w:val="center"/>
          </w:tcPr>
          <w:p w14:paraId="60AE6DD3">
            <w:pPr>
              <w:pStyle w:val="13"/>
              <w:spacing w:beforeAutospacing="0" w:afterAutospacing="0" w:line="360" w:lineRule="auto"/>
              <w:jc w:val="center"/>
              <w:rPr>
                <w:rFonts w:hint="eastAsia" w:cs="宋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</w:rPr>
              <w:t>低倍镜</w:t>
            </w:r>
          </w:p>
        </w:tc>
        <w:tc>
          <w:tcPr>
            <w:tcW w:w="755" w:type="pct"/>
            <w:shd w:val="clear" w:color="auto" w:fill="auto"/>
            <w:tcMar>
              <w:top w:w="48" w:type="dxa"/>
              <w:left w:w="95" w:type="dxa"/>
              <w:bottom w:w="48" w:type="dxa"/>
              <w:right w:w="95" w:type="dxa"/>
            </w:tcMar>
            <w:vAlign w:val="center"/>
          </w:tcPr>
          <w:p w14:paraId="1EB81A2F">
            <w:pPr>
              <w:pStyle w:val="13"/>
              <w:spacing w:beforeAutospacing="0" w:afterAutospacing="0" w:line="360" w:lineRule="auto"/>
              <w:jc w:val="center"/>
              <w:rPr>
                <w:rFonts w:hint="eastAsia" w:cs="宋体" w:asciiTheme="majorEastAsia" w:hAnsiTheme="majorEastAsia" w:eastAsiaTheme="majorEastAsia"/>
              </w:rPr>
            </w:pPr>
          </w:p>
        </w:tc>
        <w:tc>
          <w:tcPr>
            <w:tcW w:w="950" w:type="pct"/>
            <w:shd w:val="clear" w:color="auto" w:fill="auto"/>
            <w:tcMar>
              <w:top w:w="48" w:type="dxa"/>
              <w:left w:w="95" w:type="dxa"/>
              <w:bottom w:w="48" w:type="dxa"/>
              <w:right w:w="95" w:type="dxa"/>
            </w:tcMar>
            <w:vAlign w:val="center"/>
          </w:tcPr>
          <w:p w14:paraId="17D15172">
            <w:pPr>
              <w:pStyle w:val="13"/>
              <w:spacing w:beforeAutospacing="0" w:afterAutospacing="0" w:line="360" w:lineRule="auto"/>
              <w:jc w:val="center"/>
              <w:rPr>
                <w:rFonts w:hint="eastAsia" w:cs="宋体" w:asciiTheme="majorEastAsia" w:hAnsiTheme="majorEastAsia" w:eastAsiaTheme="majorEastAsia"/>
              </w:rPr>
            </w:pPr>
          </w:p>
        </w:tc>
        <w:tc>
          <w:tcPr>
            <w:tcW w:w="701" w:type="pct"/>
            <w:shd w:val="clear" w:color="auto" w:fill="auto"/>
            <w:tcMar>
              <w:top w:w="48" w:type="dxa"/>
              <w:left w:w="95" w:type="dxa"/>
              <w:bottom w:w="48" w:type="dxa"/>
              <w:right w:w="95" w:type="dxa"/>
            </w:tcMar>
            <w:vAlign w:val="center"/>
          </w:tcPr>
          <w:p w14:paraId="542E4A1F">
            <w:pPr>
              <w:pStyle w:val="13"/>
              <w:spacing w:beforeAutospacing="0" w:afterAutospacing="0" w:line="360" w:lineRule="auto"/>
              <w:jc w:val="center"/>
              <w:rPr>
                <w:rFonts w:hint="eastAsia" w:cs="宋体" w:asciiTheme="majorEastAsia" w:hAnsiTheme="majorEastAsia" w:eastAsiaTheme="majorEastAsia"/>
              </w:rPr>
            </w:pPr>
          </w:p>
        </w:tc>
        <w:tc>
          <w:tcPr>
            <w:tcW w:w="1331" w:type="pct"/>
            <w:shd w:val="clear" w:color="auto" w:fill="auto"/>
            <w:tcMar>
              <w:top w:w="48" w:type="dxa"/>
              <w:left w:w="95" w:type="dxa"/>
              <w:bottom w:w="48" w:type="dxa"/>
              <w:right w:w="95" w:type="dxa"/>
            </w:tcMar>
            <w:vAlign w:val="center"/>
          </w:tcPr>
          <w:p w14:paraId="0EDE5A96">
            <w:pPr>
              <w:pStyle w:val="13"/>
              <w:spacing w:beforeAutospacing="0" w:afterAutospacing="0" w:line="360" w:lineRule="auto"/>
              <w:jc w:val="center"/>
              <w:rPr>
                <w:rFonts w:hint="eastAsia" w:cs="宋体" w:asciiTheme="majorEastAsia" w:hAnsiTheme="majorEastAsia" w:eastAsiaTheme="majorEastAsia"/>
              </w:rPr>
            </w:pPr>
          </w:p>
        </w:tc>
        <w:tc>
          <w:tcPr>
            <w:tcW w:w="637" w:type="pct"/>
            <w:shd w:val="clear" w:color="auto" w:fill="auto"/>
            <w:tcMar>
              <w:top w:w="48" w:type="dxa"/>
              <w:left w:w="95" w:type="dxa"/>
              <w:bottom w:w="48" w:type="dxa"/>
              <w:right w:w="95" w:type="dxa"/>
            </w:tcMar>
            <w:vAlign w:val="center"/>
          </w:tcPr>
          <w:p w14:paraId="0345DF5F">
            <w:pPr>
              <w:pStyle w:val="13"/>
              <w:spacing w:beforeAutospacing="0" w:afterAutospacing="0" w:line="360" w:lineRule="auto"/>
              <w:jc w:val="center"/>
              <w:rPr>
                <w:rFonts w:hint="eastAsia" w:cs="宋体" w:asciiTheme="majorEastAsia" w:hAnsiTheme="majorEastAsia" w:eastAsiaTheme="majorEastAsia"/>
              </w:rPr>
            </w:pPr>
          </w:p>
        </w:tc>
      </w:tr>
      <w:tr w14:paraId="4A169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623" w:type="pct"/>
            <w:shd w:val="clear" w:color="auto" w:fill="auto"/>
            <w:tcMar>
              <w:top w:w="48" w:type="dxa"/>
              <w:left w:w="95" w:type="dxa"/>
              <w:bottom w:w="48" w:type="dxa"/>
              <w:right w:w="95" w:type="dxa"/>
            </w:tcMar>
            <w:vAlign w:val="center"/>
          </w:tcPr>
          <w:p w14:paraId="7DE02F77">
            <w:pPr>
              <w:pStyle w:val="13"/>
              <w:spacing w:beforeAutospacing="0" w:afterAutospacing="0" w:line="360" w:lineRule="auto"/>
              <w:jc w:val="center"/>
              <w:rPr>
                <w:rFonts w:hint="eastAsia" w:cs="宋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</w:rPr>
              <w:t>高倍镜</w:t>
            </w:r>
          </w:p>
        </w:tc>
        <w:tc>
          <w:tcPr>
            <w:tcW w:w="755" w:type="pct"/>
            <w:shd w:val="clear" w:color="auto" w:fill="auto"/>
            <w:tcMar>
              <w:top w:w="48" w:type="dxa"/>
              <w:left w:w="95" w:type="dxa"/>
              <w:bottom w:w="48" w:type="dxa"/>
              <w:right w:w="95" w:type="dxa"/>
            </w:tcMar>
            <w:vAlign w:val="center"/>
          </w:tcPr>
          <w:p w14:paraId="1C89F0D4">
            <w:pPr>
              <w:pStyle w:val="13"/>
              <w:spacing w:beforeAutospacing="0" w:afterAutospacing="0" w:line="360" w:lineRule="auto"/>
              <w:jc w:val="center"/>
              <w:rPr>
                <w:rFonts w:hint="eastAsia" w:cs="宋体" w:asciiTheme="majorEastAsia" w:hAnsiTheme="majorEastAsia" w:eastAsiaTheme="majorEastAsia"/>
              </w:rPr>
            </w:pPr>
          </w:p>
        </w:tc>
        <w:tc>
          <w:tcPr>
            <w:tcW w:w="950" w:type="pct"/>
            <w:shd w:val="clear" w:color="auto" w:fill="auto"/>
            <w:tcMar>
              <w:top w:w="48" w:type="dxa"/>
              <w:left w:w="95" w:type="dxa"/>
              <w:bottom w:w="48" w:type="dxa"/>
              <w:right w:w="95" w:type="dxa"/>
            </w:tcMar>
            <w:vAlign w:val="center"/>
          </w:tcPr>
          <w:p w14:paraId="72E8AD95">
            <w:pPr>
              <w:pStyle w:val="13"/>
              <w:spacing w:beforeAutospacing="0" w:afterAutospacing="0" w:line="360" w:lineRule="auto"/>
              <w:jc w:val="center"/>
              <w:rPr>
                <w:rFonts w:hint="eastAsia" w:cs="宋体" w:asciiTheme="majorEastAsia" w:hAnsiTheme="majorEastAsia" w:eastAsiaTheme="majorEastAsia"/>
              </w:rPr>
            </w:pPr>
          </w:p>
        </w:tc>
        <w:tc>
          <w:tcPr>
            <w:tcW w:w="701" w:type="pct"/>
            <w:shd w:val="clear" w:color="auto" w:fill="auto"/>
            <w:tcMar>
              <w:top w:w="48" w:type="dxa"/>
              <w:left w:w="95" w:type="dxa"/>
              <w:bottom w:w="48" w:type="dxa"/>
              <w:right w:w="95" w:type="dxa"/>
            </w:tcMar>
            <w:vAlign w:val="center"/>
          </w:tcPr>
          <w:p w14:paraId="635832A6">
            <w:pPr>
              <w:pStyle w:val="13"/>
              <w:spacing w:beforeAutospacing="0" w:afterAutospacing="0" w:line="360" w:lineRule="auto"/>
              <w:jc w:val="center"/>
              <w:rPr>
                <w:rFonts w:hint="eastAsia" w:cs="宋体" w:asciiTheme="majorEastAsia" w:hAnsiTheme="majorEastAsia" w:eastAsiaTheme="majorEastAsia"/>
              </w:rPr>
            </w:pPr>
          </w:p>
        </w:tc>
        <w:tc>
          <w:tcPr>
            <w:tcW w:w="1331" w:type="pct"/>
            <w:shd w:val="clear" w:color="auto" w:fill="auto"/>
            <w:tcMar>
              <w:top w:w="48" w:type="dxa"/>
              <w:left w:w="95" w:type="dxa"/>
              <w:bottom w:w="48" w:type="dxa"/>
              <w:right w:w="95" w:type="dxa"/>
            </w:tcMar>
            <w:vAlign w:val="center"/>
          </w:tcPr>
          <w:p w14:paraId="499BFE85">
            <w:pPr>
              <w:pStyle w:val="13"/>
              <w:spacing w:beforeAutospacing="0" w:afterAutospacing="0" w:line="360" w:lineRule="auto"/>
              <w:jc w:val="center"/>
              <w:rPr>
                <w:rFonts w:hint="eastAsia" w:cs="宋体" w:asciiTheme="majorEastAsia" w:hAnsiTheme="majorEastAsia" w:eastAsiaTheme="majorEastAsia"/>
              </w:rPr>
            </w:pPr>
          </w:p>
        </w:tc>
        <w:tc>
          <w:tcPr>
            <w:tcW w:w="637" w:type="pct"/>
            <w:shd w:val="clear" w:color="auto" w:fill="auto"/>
            <w:tcMar>
              <w:top w:w="48" w:type="dxa"/>
              <w:left w:w="95" w:type="dxa"/>
              <w:bottom w:w="48" w:type="dxa"/>
              <w:right w:w="95" w:type="dxa"/>
            </w:tcMar>
            <w:vAlign w:val="center"/>
          </w:tcPr>
          <w:p w14:paraId="00800398">
            <w:pPr>
              <w:pStyle w:val="13"/>
              <w:spacing w:beforeAutospacing="0" w:afterAutospacing="0" w:line="360" w:lineRule="auto"/>
              <w:jc w:val="center"/>
              <w:rPr>
                <w:rFonts w:hint="eastAsia" w:cs="宋体" w:asciiTheme="majorEastAsia" w:hAnsiTheme="majorEastAsia" w:eastAsiaTheme="majorEastAsia"/>
              </w:rPr>
            </w:pPr>
          </w:p>
        </w:tc>
      </w:tr>
    </w:tbl>
    <w:p w14:paraId="0043D64C">
      <w:pPr>
        <w:widowControl/>
        <w:spacing w:line="360" w:lineRule="auto"/>
        <w:jc w:val="left"/>
        <w:rPr>
          <w:rFonts w:cs="宋体" w:asciiTheme="majorEastAsia" w:hAnsiTheme="majorEastAsia" w:eastAsiaTheme="majorEastAsia"/>
          <w:kern w:val="0"/>
          <w:sz w:val="24"/>
        </w:rPr>
      </w:pPr>
      <w:r>
        <w:rPr>
          <w:rFonts w:hint="eastAsia" w:cs="Times New Roman" w:asciiTheme="majorEastAsia" w:hAnsiTheme="majorEastAsia" w:eastAsiaTheme="majorEastAsia"/>
          <w:b/>
          <w:bCs/>
          <w:kern w:val="24"/>
          <w:sz w:val="24"/>
        </w:rPr>
        <w:t>二、组成细胞的化合物</w:t>
      </w:r>
    </w:p>
    <w:p w14:paraId="20C34BB7">
      <w:pPr>
        <w:spacing w:line="360" w:lineRule="auto"/>
        <w:rPr>
          <w:rFonts w:hint="eastAsia"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无机化合物和有机化合物</w:t>
      </w:r>
    </w:p>
    <w:p w14:paraId="289A62C0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cs="宋体" w:asciiTheme="majorEastAsia" w:hAnsiTheme="majorEastAsia" w:eastAsiaTheme="majorEastAsia"/>
          <w:b/>
          <w:bCs/>
          <w:sz w:val="24"/>
        </w:rPr>
        <w:t>三.细胞的结构与功能</w:t>
      </w:r>
    </w:p>
    <w:p w14:paraId="5FD4A64C">
      <w:pPr>
        <w:widowControl/>
        <w:spacing w:line="360" w:lineRule="auto"/>
        <w:jc w:val="left"/>
        <w:rPr>
          <w:rFonts w:hint="eastAsia" w:cs="宋体" w:asciiTheme="majorEastAsia" w:hAnsiTheme="majorEastAsia" w:eastAsiaTheme="majorEastAsia"/>
          <w:sz w:val="24"/>
        </w:rPr>
      </w:pPr>
      <w:r>
        <w:rPr>
          <w:rFonts w:hint="eastAsia" w:cs="宋体" w:asciiTheme="majorEastAsia" w:hAnsiTheme="majorEastAsia" w:eastAsiaTheme="majorEastAsia"/>
          <w:color w:val="000000"/>
          <w:kern w:val="24"/>
          <w:sz w:val="24"/>
        </w:rPr>
        <w:t>细胞质包括[1]</w:t>
      </w:r>
      <w:r>
        <w:rPr>
          <w:rFonts w:hint="eastAsia" w:cs="宋体" w:asciiTheme="majorEastAsia" w:hAnsiTheme="majorEastAsia" w:eastAsiaTheme="majorEastAsia"/>
          <w:color w:val="000000"/>
          <w:kern w:val="24"/>
          <w:sz w:val="24"/>
          <w:u w:val="single"/>
        </w:rPr>
        <w:t xml:space="preserve"> 　　　　　    　　</w:t>
      </w:r>
      <w:r>
        <w:rPr>
          <w:rFonts w:hint="eastAsia" w:cs="宋体" w:asciiTheme="majorEastAsia" w:hAnsiTheme="majorEastAsia" w:eastAsiaTheme="majorEastAsia"/>
          <w:color w:val="000000"/>
          <w:kern w:val="24"/>
          <w:sz w:val="24"/>
        </w:rPr>
        <w:t>和[2]</w:t>
      </w:r>
      <w:r>
        <w:rPr>
          <w:rFonts w:hint="eastAsia" w:cs="宋体" w:asciiTheme="majorEastAsia" w:hAnsiTheme="majorEastAsia" w:eastAsiaTheme="majorEastAsia"/>
          <w:color w:val="000000"/>
          <w:kern w:val="24"/>
          <w:sz w:val="24"/>
          <w:u w:val="single"/>
        </w:rPr>
        <w:t xml:space="preserve"> 　　　 　　 　</w:t>
      </w:r>
      <w:r>
        <w:rPr>
          <w:rFonts w:hint="eastAsia" w:cs="宋体" w:asciiTheme="majorEastAsia" w:hAnsiTheme="majorEastAsia" w:eastAsiaTheme="majorEastAsia"/>
          <w:color w:val="000000"/>
          <w:kern w:val="24"/>
          <w:sz w:val="24"/>
        </w:rPr>
        <w:t>两部分，分离得到细胞器的常用方法是[3]</w:t>
      </w:r>
      <w:r>
        <w:rPr>
          <w:rFonts w:hint="eastAsia" w:cs="宋体" w:asciiTheme="majorEastAsia" w:hAnsiTheme="majorEastAsia" w:eastAsiaTheme="majorEastAsia"/>
          <w:color w:val="000000"/>
          <w:kern w:val="24"/>
          <w:sz w:val="24"/>
          <w:u w:val="single"/>
        </w:rPr>
        <w:t xml:space="preserve"> 　　　　　　　</w:t>
      </w:r>
      <w:r>
        <w:rPr>
          <w:rFonts w:hint="eastAsia" w:cs="宋体" w:asciiTheme="majorEastAsia" w:hAnsiTheme="majorEastAsia" w:eastAsiaTheme="majorEastAsia"/>
          <w:color w:val="000000"/>
          <w:kern w:val="24"/>
          <w:sz w:val="24"/>
        </w:rPr>
        <w:t>。</w:t>
      </w:r>
    </w:p>
    <w:p w14:paraId="7BFC99FB">
      <w:pPr>
        <w:widowControl/>
        <w:spacing w:line="360" w:lineRule="auto"/>
        <w:jc w:val="left"/>
        <w:rPr>
          <w:rFonts w:hint="eastAsia" w:cs="宋体" w:asciiTheme="majorEastAsia" w:hAnsiTheme="majorEastAsia" w:eastAsiaTheme="majorEastAsia"/>
          <w:sz w:val="24"/>
        </w:rPr>
      </w:pPr>
      <w:r>
        <w:rPr>
          <w:rFonts w:hint="eastAsia" w:cs="宋体" w:asciiTheme="majorEastAsia" w:hAnsiTheme="majorEastAsia" w:eastAsiaTheme="majorEastAsia"/>
          <w:color w:val="000000"/>
          <w:kern w:val="24"/>
          <w:sz w:val="24"/>
        </w:rPr>
        <w:t>线粒体具有[4]</w:t>
      </w:r>
      <w:r>
        <w:rPr>
          <w:rFonts w:hint="eastAsia" w:cs="宋体" w:asciiTheme="majorEastAsia" w:hAnsiTheme="majorEastAsia" w:eastAsiaTheme="majorEastAsia"/>
          <w:color w:val="000000"/>
          <w:kern w:val="24"/>
          <w:sz w:val="24"/>
          <w:u w:val="single"/>
        </w:rPr>
        <w:t xml:space="preserve"> 　　　</w:t>
      </w:r>
      <w:r>
        <w:rPr>
          <w:rFonts w:hint="eastAsia" w:cs="宋体" w:asciiTheme="majorEastAsia" w:hAnsiTheme="majorEastAsia" w:eastAsiaTheme="majorEastAsia"/>
          <w:color w:val="000000"/>
          <w:kern w:val="24"/>
          <w:sz w:val="24"/>
        </w:rPr>
        <w:t>层膜，线粒体是细胞进行[5]</w:t>
      </w:r>
      <w:r>
        <w:rPr>
          <w:rFonts w:hint="eastAsia" w:cs="宋体" w:asciiTheme="majorEastAsia" w:hAnsiTheme="majorEastAsia" w:eastAsiaTheme="majorEastAsia"/>
          <w:color w:val="000000"/>
          <w:kern w:val="24"/>
          <w:sz w:val="24"/>
          <w:u w:val="single"/>
        </w:rPr>
        <w:t xml:space="preserve"> 　　　　</w:t>
      </w:r>
      <w:r>
        <w:rPr>
          <w:rFonts w:hint="eastAsia" w:cs="宋体" w:asciiTheme="majorEastAsia" w:hAnsiTheme="majorEastAsia" w:eastAsiaTheme="majorEastAsia"/>
          <w:color w:val="000000"/>
          <w:kern w:val="24"/>
          <w:sz w:val="24"/>
        </w:rPr>
        <w:t>的主要场所，是细胞的“动力车间”。 叶绿体具有[6]</w:t>
      </w:r>
      <w:r>
        <w:rPr>
          <w:rFonts w:hint="eastAsia" w:cs="宋体" w:asciiTheme="majorEastAsia" w:hAnsiTheme="majorEastAsia" w:eastAsiaTheme="majorEastAsia"/>
          <w:color w:val="000000"/>
          <w:kern w:val="24"/>
          <w:sz w:val="24"/>
          <w:u w:val="single"/>
        </w:rPr>
        <w:t xml:space="preserve"> 　　　　</w:t>
      </w:r>
      <w:r>
        <w:rPr>
          <w:rFonts w:hint="eastAsia" w:cs="宋体" w:asciiTheme="majorEastAsia" w:hAnsiTheme="majorEastAsia" w:eastAsiaTheme="majorEastAsia"/>
          <w:color w:val="000000"/>
          <w:kern w:val="24"/>
          <w:sz w:val="24"/>
        </w:rPr>
        <w:t>层膜，叶绿体是绿色植物能进行[7]</w:t>
      </w:r>
      <w:r>
        <w:rPr>
          <w:rFonts w:hint="eastAsia" w:cs="宋体" w:asciiTheme="majorEastAsia" w:hAnsiTheme="majorEastAsia" w:eastAsiaTheme="majorEastAsia"/>
          <w:color w:val="000000"/>
          <w:kern w:val="24"/>
          <w:sz w:val="24"/>
          <w:u w:val="single"/>
        </w:rPr>
        <w:t xml:space="preserve"> 　　　　</w:t>
      </w:r>
      <w:r>
        <w:rPr>
          <w:rFonts w:hint="eastAsia" w:cs="宋体" w:asciiTheme="majorEastAsia" w:hAnsiTheme="majorEastAsia" w:eastAsiaTheme="majorEastAsia"/>
          <w:color w:val="000000"/>
          <w:kern w:val="24"/>
          <w:sz w:val="24"/>
        </w:rPr>
        <w:t>的细胞器，是植物细胞的“[8]</w:t>
      </w:r>
      <w:r>
        <w:rPr>
          <w:rFonts w:hint="eastAsia" w:cs="宋体" w:asciiTheme="majorEastAsia" w:hAnsiTheme="majorEastAsia" w:eastAsiaTheme="majorEastAsia"/>
          <w:color w:val="000000"/>
          <w:kern w:val="24"/>
          <w:sz w:val="24"/>
          <w:u w:val="single"/>
        </w:rPr>
        <w:t xml:space="preserve"> 　       　　　</w:t>
      </w:r>
      <w:r>
        <w:rPr>
          <w:rFonts w:hint="eastAsia" w:cs="宋体" w:asciiTheme="majorEastAsia" w:hAnsiTheme="majorEastAsia" w:eastAsiaTheme="majorEastAsia"/>
          <w:color w:val="000000"/>
          <w:kern w:val="24"/>
          <w:sz w:val="24"/>
        </w:rPr>
        <w:t>”和“[9]</w:t>
      </w:r>
      <w:r>
        <w:rPr>
          <w:rFonts w:hint="eastAsia" w:cs="宋体" w:asciiTheme="majorEastAsia" w:hAnsiTheme="majorEastAsia" w:eastAsiaTheme="majorEastAsia"/>
          <w:color w:val="000000"/>
          <w:kern w:val="24"/>
          <w:sz w:val="24"/>
          <w:u w:val="single"/>
        </w:rPr>
        <w:t xml:space="preserve"> 　　    　　　</w:t>
      </w:r>
      <w:r>
        <w:rPr>
          <w:rFonts w:hint="eastAsia" w:cs="宋体" w:asciiTheme="majorEastAsia" w:hAnsiTheme="majorEastAsia" w:eastAsiaTheme="majorEastAsia"/>
          <w:color w:val="000000"/>
          <w:kern w:val="24"/>
          <w:sz w:val="24"/>
        </w:rPr>
        <w:t>”。</w:t>
      </w:r>
    </w:p>
    <w:p w14:paraId="24AC335D">
      <w:pPr>
        <w:widowControl/>
        <w:spacing w:line="360" w:lineRule="auto"/>
        <w:jc w:val="left"/>
        <w:rPr>
          <w:rFonts w:hint="eastAsia" w:cs="宋体" w:asciiTheme="majorEastAsia" w:hAnsiTheme="majorEastAsia" w:eastAsiaTheme="majorEastAsia"/>
          <w:sz w:val="24"/>
        </w:rPr>
      </w:pPr>
      <w:r>
        <w:rPr>
          <w:rFonts w:hint="eastAsia" w:cs="宋体" w:asciiTheme="majorEastAsia" w:hAnsiTheme="majorEastAsia" w:eastAsiaTheme="majorEastAsia"/>
          <w:color w:val="000000"/>
          <w:kern w:val="24"/>
          <w:sz w:val="24"/>
        </w:rPr>
        <w:t>内质网是由膜围成的[10]</w:t>
      </w:r>
      <w:r>
        <w:rPr>
          <w:rFonts w:hint="eastAsia" w:cs="宋体" w:asciiTheme="majorEastAsia" w:hAnsiTheme="majorEastAsia" w:eastAsiaTheme="majorEastAsia"/>
          <w:color w:val="000000"/>
          <w:kern w:val="24"/>
          <w:sz w:val="24"/>
          <w:u w:val="single"/>
        </w:rPr>
        <w:t xml:space="preserve"> 　　                         　</w:t>
      </w:r>
      <w:r>
        <w:rPr>
          <w:rFonts w:hint="eastAsia" w:cs="宋体" w:asciiTheme="majorEastAsia" w:hAnsiTheme="majorEastAsia" w:eastAsiaTheme="majorEastAsia"/>
          <w:color w:val="000000"/>
          <w:kern w:val="24"/>
          <w:sz w:val="24"/>
        </w:rPr>
        <w:t>结构连接而成的一个连续的内腔相通的膜性管道系统，是细胞内[11]</w:t>
      </w:r>
      <w:r>
        <w:rPr>
          <w:rFonts w:hint="eastAsia" w:cs="宋体" w:asciiTheme="majorEastAsia" w:hAnsiTheme="majorEastAsia" w:eastAsiaTheme="majorEastAsia"/>
          <w:color w:val="000000"/>
          <w:kern w:val="24"/>
          <w:sz w:val="24"/>
          <w:u w:val="single"/>
        </w:rPr>
        <w:t xml:space="preserve"> 　　     　　</w:t>
      </w:r>
      <w:r>
        <w:rPr>
          <w:rFonts w:hint="eastAsia" w:cs="宋体" w:asciiTheme="majorEastAsia" w:hAnsiTheme="majorEastAsia" w:eastAsiaTheme="majorEastAsia"/>
          <w:color w:val="000000"/>
          <w:kern w:val="24"/>
          <w:sz w:val="24"/>
        </w:rPr>
        <w:t>合成和加工，以及[12]</w:t>
      </w:r>
      <w:r>
        <w:rPr>
          <w:rFonts w:hint="eastAsia" w:cs="宋体" w:asciiTheme="majorEastAsia" w:hAnsiTheme="majorEastAsia" w:eastAsiaTheme="majorEastAsia"/>
          <w:color w:val="000000"/>
          <w:kern w:val="24"/>
          <w:sz w:val="24"/>
          <w:u w:val="single"/>
        </w:rPr>
        <w:t xml:space="preserve">         　　　　</w:t>
      </w:r>
      <w:r>
        <w:rPr>
          <w:rFonts w:hint="eastAsia" w:cs="宋体" w:asciiTheme="majorEastAsia" w:hAnsiTheme="majorEastAsia" w:eastAsiaTheme="majorEastAsia"/>
          <w:color w:val="000000"/>
          <w:kern w:val="24"/>
          <w:sz w:val="24"/>
        </w:rPr>
        <w:t>合成的“车间”。</w:t>
      </w:r>
    </w:p>
    <w:p w14:paraId="206A47A9">
      <w:pPr>
        <w:spacing w:line="360" w:lineRule="auto"/>
        <w:rPr>
          <w:rFonts w:asciiTheme="majorEastAsia" w:hAnsiTheme="majorEastAsia" w:eastAsiaTheme="majorEastAsia"/>
          <w:sz w:val="24"/>
        </w:rPr>
      </w:pPr>
      <w:bookmarkStart w:id="1" w:name="_GoBack"/>
      <w:bookmarkEnd w:id="1"/>
      <w:r>
        <w:rPr>
          <w:rFonts w:hint="eastAsia" w:cs="宋体" w:asciiTheme="majorEastAsia" w:hAnsiTheme="majorEastAsia" w:eastAsiaTheme="majorEastAsia"/>
          <w:color w:val="000000"/>
          <w:kern w:val="24"/>
          <w:sz w:val="24"/>
        </w:rPr>
        <w:t>高尔基体具有[13]</w:t>
      </w:r>
      <w:r>
        <w:rPr>
          <w:rFonts w:hint="eastAsia" w:cs="宋体" w:asciiTheme="majorEastAsia" w:hAnsiTheme="majorEastAsia" w:eastAsiaTheme="majorEastAsia"/>
          <w:color w:val="000000"/>
          <w:kern w:val="24"/>
          <w:sz w:val="24"/>
          <w:u w:val="single"/>
        </w:rPr>
        <w:t xml:space="preserve"> 　　　　</w:t>
      </w:r>
      <w:r>
        <w:rPr>
          <w:rFonts w:hint="eastAsia" w:cs="宋体" w:asciiTheme="majorEastAsia" w:hAnsiTheme="majorEastAsia" w:eastAsiaTheme="majorEastAsia"/>
          <w:color w:val="000000"/>
          <w:kern w:val="24"/>
          <w:sz w:val="24"/>
        </w:rPr>
        <w:t>层膜，主要是对来自内质网的[14]</w:t>
      </w:r>
      <w:r>
        <w:rPr>
          <w:rFonts w:hint="eastAsia" w:cs="宋体" w:asciiTheme="majorEastAsia" w:hAnsiTheme="majorEastAsia" w:eastAsiaTheme="majorEastAsia"/>
          <w:color w:val="000000"/>
          <w:kern w:val="24"/>
          <w:sz w:val="24"/>
          <w:u w:val="single"/>
        </w:rPr>
        <w:t xml:space="preserve"> 　　　　</w:t>
      </w:r>
      <w:r>
        <w:rPr>
          <w:rFonts w:hint="eastAsia" w:cs="宋体" w:asciiTheme="majorEastAsia" w:hAnsiTheme="majorEastAsia" w:eastAsiaTheme="majorEastAsia"/>
          <w:color w:val="000000"/>
          <w:kern w:val="24"/>
          <w:sz w:val="24"/>
        </w:rPr>
        <w:t>进行加工、分类和包装的“车间”及“发送站”。 植物细胞高尔基体的功能是与[15]</w:t>
      </w:r>
      <w:r>
        <w:rPr>
          <w:rFonts w:hint="eastAsia" w:cs="宋体" w:asciiTheme="majorEastAsia" w:hAnsiTheme="majorEastAsia" w:eastAsiaTheme="majorEastAsia"/>
          <w:color w:val="000000"/>
          <w:kern w:val="24"/>
          <w:sz w:val="24"/>
          <w:u w:val="single"/>
        </w:rPr>
        <w:t xml:space="preserve"> 　　　　　　</w:t>
      </w:r>
    </w:p>
    <w:p w14:paraId="7F016717">
      <w:pPr>
        <w:widowControl/>
        <w:spacing w:line="360" w:lineRule="auto"/>
        <w:jc w:val="left"/>
        <w:rPr>
          <w:rFonts w:cs="宋体" w:asciiTheme="majorEastAsia" w:hAnsiTheme="majorEastAsia" w:eastAsiaTheme="majorEastAsia"/>
          <w:kern w:val="0"/>
          <w:sz w:val="24"/>
        </w:rPr>
      </w:pPr>
      <w:r>
        <w:rPr>
          <w:rFonts w:hint="eastAsia" w:cs="Times New Roman" w:asciiTheme="majorEastAsia" w:hAnsiTheme="majorEastAsia" w:eastAsiaTheme="majorEastAsia"/>
          <w:b/>
          <w:bCs/>
          <w:spacing w:val="60"/>
          <w:kern w:val="24"/>
          <w:sz w:val="24"/>
        </w:rPr>
        <w:t>四、</w:t>
      </w:r>
      <w:bookmarkStart w:id="0" w:name="OLE_LINK1"/>
      <w:r>
        <w:rPr>
          <w:rFonts w:hint="eastAsia" w:cs="Times New Roman" w:asciiTheme="majorEastAsia" w:hAnsiTheme="majorEastAsia" w:eastAsiaTheme="majorEastAsia"/>
          <w:b/>
          <w:bCs/>
          <w:spacing w:val="60"/>
          <w:kern w:val="24"/>
          <w:sz w:val="24"/>
        </w:rPr>
        <w:t>细胞的物质输入和输出</w:t>
      </w:r>
      <w:bookmarkEnd w:id="0"/>
    </w:p>
    <w:p w14:paraId="1636DF55">
      <w:pPr>
        <w:widowControl/>
        <w:spacing w:line="360" w:lineRule="auto"/>
        <w:jc w:val="left"/>
        <w:rPr>
          <w:rFonts w:cs="宋体" w:asciiTheme="majorEastAsia" w:hAnsiTheme="majorEastAsia" w:eastAsiaTheme="majorEastAsia"/>
          <w:kern w:val="0"/>
          <w:sz w:val="24"/>
        </w:rPr>
      </w:pPr>
      <w:r>
        <w:rPr>
          <w:rFonts w:cs="Times New Roman" w:asciiTheme="majorEastAsia" w:hAnsiTheme="majorEastAsia" w:eastAsiaTheme="majorEastAsia"/>
          <w:color w:val="000000"/>
          <w:kern w:val="24"/>
          <w:sz w:val="24"/>
        </w:rPr>
        <w:t>1.</w:t>
      </w:r>
      <w:r>
        <w:rPr>
          <w:rFonts w:hint="eastAsia" w:cs="Times New Roman" w:asciiTheme="majorEastAsia" w:hAnsiTheme="majorEastAsia" w:eastAsiaTheme="majorEastAsia"/>
          <w:color w:val="000000"/>
          <w:kern w:val="24"/>
          <w:sz w:val="24"/>
        </w:rPr>
        <w:t>植物对水分的吸收和运输</w:t>
      </w:r>
    </w:p>
    <w:p w14:paraId="52228CAE">
      <w:pPr>
        <w:widowControl/>
        <w:spacing w:line="360" w:lineRule="auto"/>
        <w:jc w:val="left"/>
        <w:rPr>
          <w:rFonts w:cs="宋体" w:asciiTheme="majorEastAsia" w:hAnsiTheme="majorEastAsia" w:eastAsiaTheme="majorEastAsia"/>
          <w:kern w:val="0"/>
          <w:sz w:val="24"/>
        </w:rPr>
      </w:pPr>
      <w:r>
        <w:rPr>
          <w:rFonts w:hint="eastAsia" w:cs="Times New Roman" w:asciiTheme="majorEastAsia" w:hAnsiTheme="majorEastAsia" w:eastAsiaTheme="majorEastAsia"/>
          <w:color w:val="000000"/>
          <w:kern w:val="24"/>
          <w:sz w:val="24"/>
        </w:rPr>
        <w:t>植物根毛细胞的吸水条件：根毛细胞的细胞液浓度大于周围土壤溶液的浓度。</w:t>
      </w:r>
    </w:p>
    <w:p w14:paraId="127BD005">
      <w:pPr>
        <w:widowControl/>
        <w:spacing w:line="360" w:lineRule="auto"/>
        <w:jc w:val="left"/>
        <w:rPr>
          <w:rFonts w:cs="宋体" w:asciiTheme="majorEastAsia" w:hAnsiTheme="majorEastAsia" w:eastAsiaTheme="majorEastAsia"/>
          <w:kern w:val="0"/>
          <w:sz w:val="24"/>
        </w:rPr>
      </w:pPr>
      <w:r>
        <w:rPr>
          <w:rFonts w:cs="Times New Roman" w:asciiTheme="majorEastAsia" w:hAnsiTheme="majorEastAsia" w:eastAsiaTheme="majorEastAsia"/>
          <w:color w:val="000000"/>
          <w:kern w:val="24"/>
          <w:sz w:val="24"/>
        </w:rPr>
        <w:t>2.</w:t>
      </w:r>
      <w:r>
        <w:rPr>
          <w:rFonts w:hint="eastAsia" w:cs="Times New Roman" w:asciiTheme="majorEastAsia" w:hAnsiTheme="majorEastAsia" w:eastAsiaTheme="majorEastAsia"/>
          <w:color w:val="000000"/>
          <w:kern w:val="24"/>
          <w:sz w:val="24"/>
        </w:rPr>
        <w:t>盐碱地不能种植作物、施肥过量“烧苗”的原因:</w:t>
      </w:r>
    </w:p>
    <w:p w14:paraId="32E81D5E">
      <w:pPr>
        <w:widowControl/>
        <w:spacing w:line="360" w:lineRule="auto"/>
        <w:jc w:val="left"/>
        <w:rPr>
          <w:rFonts w:cs="宋体" w:asciiTheme="majorEastAsia" w:hAnsiTheme="majorEastAsia" w:eastAsiaTheme="majorEastAsia"/>
          <w:kern w:val="0"/>
          <w:sz w:val="24"/>
        </w:rPr>
      </w:pPr>
      <w:r>
        <w:rPr>
          <w:rFonts w:hint="eastAsia" w:cs="Times New Roman" w:asciiTheme="majorEastAsia" w:hAnsiTheme="majorEastAsia" w:eastAsiaTheme="majorEastAsia"/>
          <w:color w:val="000000"/>
          <w:kern w:val="24"/>
          <w:sz w:val="24"/>
        </w:rPr>
        <w:t>土壤溶液浓度大于植物根毛细胞的细胞液浓度，导致根毛细胞不能从土壤中吸水，植物脱水而死。</w:t>
      </w:r>
    </w:p>
    <w:p w14:paraId="6070BB5E">
      <w:pPr>
        <w:widowControl/>
        <w:spacing w:line="360" w:lineRule="auto"/>
        <w:jc w:val="left"/>
        <w:rPr>
          <w:rFonts w:cs="宋体" w:asciiTheme="majorEastAsia" w:hAnsiTheme="majorEastAsia" w:eastAsiaTheme="majorEastAsia"/>
          <w:kern w:val="0"/>
          <w:sz w:val="24"/>
        </w:rPr>
      </w:pPr>
      <w:r>
        <w:rPr>
          <w:rFonts w:hint="eastAsia" w:cs="Times New Roman" w:asciiTheme="majorEastAsia" w:hAnsiTheme="majorEastAsia" w:eastAsiaTheme="majorEastAsia"/>
          <w:b/>
          <w:bCs/>
          <w:spacing w:val="60"/>
          <w:kern w:val="24"/>
          <w:sz w:val="24"/>
        </w:rPr>
        <w:t>五、细胞的生命历程</w:t>
      </w:r>
    </w:p>
    <w:p w14:paraId="3A6990D4">
      <w:pPr>
        <w:widowControl/>
        <w:spacing w:line="360" w:lineRule="auto"/>
        <w:jc w:val="left"/>
        <w:rPr>
          <w:rFonts w:cs="宋体" w:asciiTheme="majorEastAsia" w:hAnsiTheme="majorEastAsia" w:eastAsiaTheme="majorEastAsia"/>
          <w:kern w:val="0"/>
          <w:sz w:val="24"/>
        </w:rPr>
      </w:pPr>
      <w:r>
        <w:rPr>
          <w:rFonts w:hint="eastAsia" w:cs="Times New Roman" w:asciiTheme="majorEastAsia" w:hAnsiTheme="majorEastAsia" w:eastAsiaTheme="majorEastAsia"/>
          <w:color w:val="000000"/>
          <w:kern w:val="24"/>
          <w:sz w:val="24"/>
        </w:rPr>
        <w:t>生物体能由小长大是因为细胞生长、分裂和分化。</w:t>
      </w:r>
    </w:p>
    <w:p w14:paraId="7EE5F25F">
      <w:pPr>
        <w:widowControl/>
        <w:spacing w:line="360" w:lineRule="auto"/>
        <w:jc w:val="left"/>
        <w:rPr>
          <w:rFonts w:cs="宋体" w:asciiTheme="majorEastAsia" w:hAnsiTheme="majorEastAsia" w:eastAsiaTheme="majorEastAsia"/>
          <w:kern w:val="0"/>
          <w:sz w:val="24"/>
        </w:rPr>
      </w:pPr>
      <w:r>
        <w:rPr>
          <w:rFonts w:cs="Times New Roman" w:asciiTheme="majorEastAsia" w:hAnsiTheme="majorEastAsia" w:eastAsiaTheme="majorEastAsia"/>
          <w:color w:val="000000"/>
          <w:kern w:val="24"/>
          <w:sz w:val="24"/>
        </w:rPr>
        <w:t>(1)</w:t>
      </w:r>
      <w:r>
        <w:rPr>
          <w:rFonts w:hint="eastAsia" w:cs="Times New Roman" w:asciiTheme="majorEastAsia" w:hAnsiTheme="majorEastAsia" w:eastAsiaTheme="majorEastAsia"/>
          <w:b/>
          <w:bCs/>
          <w:color w:val="000000"/>
          <w:kern w:val="24"/>
          <w:sz w:val="24"/>
        </w:rPr>
        <w:t>细胞的生长</w:t>
      </w:r>
      <w:r>
        <w:rPr>
          <w:rFonts w:cs="Times New Roman" w:asciiTheme="majorEastAsia" w:hAnsiTheme="majorEastAsia" w:eastAsiaTheme="majorEastAsia"/>
          <w:color w:val="000000"/>
          <w:kern w:val="24"/>
          <w:sz w:val="24"/>
        </w:rPr>
        <w:t>:细胞的体积增大。</w:t>
      </w:r>
    </w:p>
    <w:p w14:paraId="56903327">
      <w:pPr>
        <w:widowControl/>
        <w:spacing w:line="360" w:lineRule="auto"/>
        <w:jc w:val="left"/>
        <w:rPr>
          <w:rFonts w:cs="宋体" w:asciiTheme="majorEastAsia" w:hAnsiTheme="majorEastAsia" w:eastAsiaTheme="majorEastAsia"/>
          <w:kern w:val="0"/>
          <w:sz w:val="24"/>
        </w:rPr>
      </w:pPr>
      <w:r>
        <w:rPr>
          <w:rFonts w:cs="Times New Roman" w:asciiTheme="majorEastAsia" w:hAnsiTheme="majorEastAsia" w:eastAsiaTheme="majorEastAsia"/>
          <w:color w:val="000000"/>
          <w:kern w:val="24"/>
          <w:sz w:val="24"/>
        </w:rPr>
        <w:t>(2)</w:t>
      </w:r>
      <w:r>
        <w:rPr>
          <w:rFonts w:hint="eastAsia" w:cs="Times New Roman" w:asciiTheme="majorEastAsia" w:hAnsiTheme="majorEastAsia" w:eastAsiaTheme="majorEastAsia"/>
          <w:b/>
          <w:bCs/>
          <w:color w:val="000000"/>
          <w:kern w:val="24"/>
          <w:sz w:val="24"/>
        </w:rPr>
        <w:t>细胞的分裂:</w:t>
      </w:r>
      <w:r>
        <w:rPr>
          <w:rFonts w:hint="eastAsia" w:cs="Times New Roman" w:asciiTheme="majorEastAsia" w:hAnsiTheme="majorEastAsia" w:eastAsiaTheme="majorEastAsia"/>
          <w:color w:val="000000"/>
          <w:kern w:val="24"/>
          <w:sz w:val="24"/>
        </w:rPr>
        <w:t>细胞通过</w:t>
      </w:r>
      <w:r>
        <w:rPr>
          <w:rFonts w:hint="eastAsia" w:cs="Times New Roman" w:asciiTheme="majorEastAsia" w:hAnsiTheme="majorEastAsia" w:eastAsiaTheme="majorEastAsia"/>
          <w:color w:val="FF0000"/>
          <w:kern w:val="24"/>
          <w:sz w:val="24"/>
        </w:rPr>
        <w:t>分裂</w:t>
      </w:r>
      <w:r>
        <w:rPr>
          <w:rFonts w:hint="eastAsia" w:cs="Times New Roman" w:asciiTheme="majorEastAsia" w:hAnsiTheme="majorEastAsia" w:eastAsiaTheme="majorEastAsia"/>
          <w:color w:val="000000"/>
          <w:kern w:val="24"/>
          <w:sz w:val="24"/>
        </w:rPr>
        <w:t>产生新细胞。一个细胞分裂成两个细胞。</w:t>
      </w:r>
    </w:p>
    <w:p w14:paraId="6BB602D1">
      <w:pPr>
        <w:widowControl/>
        <w:spacing w:line="360" w:lineRule="auto"/>
        <w:jc w:val="left"/>
        <w:rPr>
          <w:rFonts w:cs="宋体" w:asciiTheme="majorEastAsia" w:hAnsiTheme="majorEastAsia" w:eastAsiaTheme="majorEastAsia"/>
          <w:kern w:val="0"/>
          <w:sz w:val="24"/>
        </w:rPr>
      </w:pPr>
      <w:r>
        <w:rPr>
          <w:rFonts w:hint="eastAsia" w:cs="Times New Roman" w:asciiTheme="majorEastAsia" w:hAnsiTheme="majorEastAsia" w:eastAsiaTheme="majorEastAsia"/>
          <w:color w:val="000000"/>
          <w:kern w:val="24"/>
          <w:sz w:val="24"/>
        </w:rPr>
        <w:t>（</w:t>
      </w:r>
      <w:r>
        <w:rPr>
          <w:rFonts w:cs="Times New Roman" w:asciiTheme="majorEastAsia" w:hAnsiTheme="majorEastAsia" w:eastAsiaTheme="majorEastAsia"/>
          <w:color w:val="000000"/>
          <w:kern w:val="24"/>
          <w:sz w:val="24"/>
        </w:rPr>
        <w:t>3</w:t>
      </w:r>
      <w:r>
        <w:rPr>
          <w:rFonts w:hint="eastAsia" w:cs="Times New Roman" w:asciiTheme="majorEastAsia" w:hAnsiTheme="majorEastAsia" w:eastAsiaTheme="majorEastAsia"/>
          <w:color w:val="000000"/>
          <w:kern w:val="24"/>
          <w:sz w:val="24"/>
        </w:rPr>
        <w:t>）</w:t>
      </w:r>
      <w:r>
        <w:rPr>
          <w:rFonts w:hint="eastAsia" w:cs="Times New Roman" w:asciiTheme="majorEastAsia" w:hAnsiTheme="majorEastAsia" w:eastAsiaTheme="majorEastAsia"/>
          <w:b/>
          <w:bCs/>
          <w:color w:val="000000"/>
          <w:kern w:val="24"/>
          <w:sz w:val="24"/>
        </w:rPr>
        <w:t>细胞分化</w:t>
      </w:r>
      <w:r>
        <w:rPr>
          <w:rFonts w:cs="Times New Roman" w:asciiTheme="majorEastAsia" w:hAnsiTheme="majorEastAsia" w:eastAsiaTheme="majorEastAsia"/>
          <w:color w:val="000000"/>
          <w:kern w:val="24"/>
          <w:sz w:val="24"/>
        </w:rPr>
        <w:t>:在个体发育过程中，一个或一种细胞通过分裂产生的后代，在形态、结构和生理功能上发生差异性的变化。</w:t>
      </w:r>
    </w:p>
    <w:p w14:paraId="6C06E6E4">
      <w:pPr>
        <w:spacing w:line="360" w:lineRule="auto"/>
        <w:ind w:left="210"/>
        <w:rPr>
          <w:rFonts w:hint="eastAsia" w:cs="宋体" w:asciiTheme="majorEastAsia" w:hAnsiTheme="majorEastAsia" w:eastAsiaTheme="majorEastAsia"/>
          <w:sz w:val="24"/>
        </w:rPr>
      </w:pPr>
    </w:p>
    <w:p w14:paraId="2F137D3C">
      <w:pPr>
        <w:spacing w:line="360" w:lineRule="auto"/>
        <w:jc w:val="left"/>
        <w:rPr>
          <w:rFonts w:hint="eastAsia" w:cs="宋体" w:asciiTheme="majorEastAsia" w:hAnsiTheme="majorEastAsia" w:eastAsiaTheme="majorEastAsia"/>
          <w:sz w:val="24"/>
        </w:rPr>
      </w:pPr>
      <w:r>
        <w:rPr>
          <w:rFonts w:hint="eastAsia" w:cs="宋体" w:asciiTheme="majorEastAsia" w:hAnsiTheme="majorEastAsia" w:eastAsiaTheme="majorEastAsia"/>
          <w:sz w:val="24"/>
        </w:rPr>
        <w:t>【</w:t>
      </w:r>
      <w:r>
        <w:rPr>
          <w:rFonts w:hint="eastAsia" w:cs="黑体" w:asciiTheme="majorEastAsia" w:hAnsiTheme="majorEastAsia" w:eastAsiaTheme="majorEastAsia"/>
          <w:sz w:val="24"/>
        </w:rPr>
        <w:t>课堂小结</w:t>
      </w:r>
      <w:r>
        <w:rPr>
          <w:rFonts w:hint="eastAsia" w:cs="宋体" w:asciiTheme="majorEastAsia" w:hAnsiTheme="majorEastAsia" w:eastAsiaTheme="majorEastAsia"/>
          <w:sz w:val="24"/>
        </w:rPr>
        <w:t>】</w:t>
      </w:r>
    </w:p>
    <w:p w14:paraId="19B822AB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pict>
          <v:shape id="_x0000_i1025" o:spt="75" type="#_x0000_t75" style="height:172.5pt;width:334.5pt;" filled="f" o:preferrelative="t" stroked="f" coordsize="21600,21600">
            <v:path/>
            <v:fill on="f" focussize="0,0"/>
            <v:stroke on="f" joinstyle="miter"/>
            <v:imagedata r:id="rId11" grayscale="t" o:title=""/>
            <o:lock v:ext="edit" aspectratio="t"/>
            <w10:wrap type="none"/>
            <w10:anchorlock/>
          </v:shape>
        </w:pict>
      </w:r>
    </w:p>
    <w:p w14:paraId="6B2D31E2">
      <w:pPr>
        <w:spacing w:line="360" w:lineRule="auto"/>
        <w:rPr>
          <w:rFonts w:hint="eastAsia" w:cs="宋体" w:asciiTheme="majorEastAsia" w:hAnsiTheme="majorEastAsia" w:eastAsiaTheme="majorEastAsia"/>
          <w:sz w:val="24"/>
        </w:rPr>
      </w:pPr>
      <w:r>
        <w:rPr>
          <w:rFonts w:hint="eastAsia" w:cs="宋体" w:asciiTheme="majorEastAsia" w:hAnsiTheme="majorEastAsia" w:eastAsiaTheme="majorEastAsia"/>
          <w:sz w:val="24"/>
        </w:rPr>
        <w:t>理解细胞膜的功能。</w:t>
      </w:r>
    </w:p>
    <w:p w14:paraId="3FDF8E88">
      <w:pPr>
        <w:numPr>
          <w:ilvl w:val="0"/>
          <w:numId w:val="1"/>
        </w:numPr>
        <w:spacing w:after="160" w:line="360" w:lineRule="auto"/>
        <w:rPr>
          <w:rFonts w:hint="eastAsia" w:cs="宋体" w:asciiTheme="majorEastAsia" w:hAnsiTheme="majorEastAsia" w:eastAsiaTheme="majorEastAsia"/>
          <w:sz w:val="24"/>
        </w:rPr>
      </w:pPr>
      <w:r>
        <w:rPr>
          <w:rFonts w:hint="eastAsia" w:cs="宋体" w:asciiTheme="majorEastAsia" w:hAnsiTheme="majorEastAsia" w:eastAsiaTheme="majorEastAsia"/>
          <w:sz w:val="24"/>
        </w:rPr>
        <w:t>将细胞与外界环境分隔开</w:t>
      </w:r>
    </w:p>
    <w:p w14:paraId="7E6BD2BE">
      <w:pPr>
        <w:numPr>
          <w:ilvl w:val="0"/>
          <w:numId w:val="1"/>
        </w:numPr>
        <w:spacing w:after="160" w:line="360" w:lineRule="auto"/>
        <w:rPr>
          <w:rFonts w:hint="eastAsia" w:cs="宋体" w:asciiTheme="majorEastAsia" w:hAnsiTheme="majorEastAsia" w:eastAsiaTheme="majorEastAsia"/>
          <w:sz w:val="24"/>
        </w:rPr>
      </w:pPr>
      <w:r>
        <w:rPr>
          <w:rFonts w:hint="eastAsia" w:cs="宋体" w:asciiTheme="majorEastAsia" w:hAnsiTheme="majorEastAsia" w:eastAsiaTheme="majorEastAsia"/>
          <w:sz w:val="24"/>
        </w:rPr>
        <w:t>控制物质进出细胞</w:t>
      </w:r>
    </w:p>
    <w:p w14:paraId="0980ACFA">
      <w:pPr>
        <w:numPr>
          <w:ilvl w:val="0"/>
          <w:numId w:val="1"/>
        </w:numPr>
        <w:spacing w:after="160" w:line="360" w:lineRule="auto"/>
        <w:rPr>
          <w:rFonts w:hint="eastAsia" w:cs="宋体" w:asciiTheme="majorEastAsia" w:hAnsiTheme="majorEastAsia" w:eastAsiaTheme="majorEastAsia"/>
          <w:sz w:val="24"/>
        </w:rPr>
      </w:pPr>
      <w:r>
        <w:rPr>
          <w:rFonts w:hint="eastAsia" w:cs="宋体" w:asciiTheme="majorEastAsia" w:hAnsiTheme="majorEastAsia" w:eastAsiaTheme="majorEastAsia"/>
          <w:sz w:val="24"/>
        </w:rPr>
        <w:t>进行细胞间的信息交流</w:t>
      </w:r>
    </w:p>
    <w:p w14:paraId="784ADDD5">
      <w:pPr>
        <w:spacing w:line="360" w:lineRule="auto"/>
        <w:rPr>
          <w:rFonts w:asciiTheme="majorEastAsia" w:hAnsiTheme="majorEastAsia" w:eastAsiaTheme="majorEastAsia"/>
          <w:sz w:val="24"/>
        </w:rPr>
      </w:pPr>
    </w:p>
    <w:p w14:paraId="70D3ADAF">
      <w:pPr>
        <w:spacing w:line="360" w:lineRule="auto"/>
        <w:rPr>
          <w:rFonts w:hint="eastAsia" w:cs="Times New Roman" w:asciiTheme="majorEastAsia" w:hAnsiTheme="majorEastAsia" w:eastAsiaTheme="majorEastAsia"/>
          <w:bCs/>
          <w:sz w:val="24"/>
        </w:rPr>
      </w:pPr>
      <w:r>
        <w:rPr>
          <w:rFonts w:asciiTheme="majorEastAsia" w:hAnsiTheme="majorEastAsia" w:eastAsiaTheme="majorEastAsia"/>
          <w:sz w:val="24"/>
        </w:rPr>
        <w:pict>
          <v:shape id="_x0000_i1026" o:spt="75" alt="3-33" type="#_x0000_t75" style="height:189pt;width:373.5pt;" filled="f" o:preferrelative="t" stroked="f" coordsize="21600,21600">
            <v:path/>
            <v:fill on="f" focussize="0,0"/>
            <v:stroke on="f" joinstyle="miter"/>
            <v:imagedata r:id="rId12" o:title="3-33"/>
            <o:lock v:ext="edit" aspectratio="t"/>
            <w10:wrap type="none"/>
            <w10:anchorlock/>
          </v:shape>
        </w:pic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18" w:bottom="1418" w:left="1418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start="1" w:chapStyle="1"/>
      <w:cols w:space="420" w:num="1"/>
      <w:docGrid w:type="lines" w:linePitch="312" w:charSpace="-38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odoni MT">
    <w:altName w:val="Sitka Small"/>
    <w:panose1 w:val="02070603080606020203"/>
    <w:charset w:val="00"/>
    <w:family w:val="roman"/>
    <w:pitch w:val="default"/>
    <w:sig w:usb0="00000000" w:usb1="00000000" w:usb2="00000000" w:usb3="00000000" w:csb0="00000001" w:csb1="00000000"/>
  </w:font>
  <w:font w:name="Sitka Small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FD97D5">
    <w:pPr>
      <w:tabs>
        <w:tab w:val="center" w:pos="4153"/>
        <w:tab w:val="right" w:pos="8306"/>
      </w:tabs>
      <w:snapToGrid w:val="0"/>
      <w:jc w:val="left"/>
      <w:rPr>
        <w:rFonts w:ascii="Times New Roman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1027" o:spt="136" alt="学科网 zxxk.com" type="#_x0000_t136" style="position:absolute;left:0pt;margin-left:158.95pt;margin-top:407.9pt;height:2.85pt;width:2.85pt;mso-position-horizontal-relative:margin;mso-position-vertical-relative:margin;rotation:20643840f;z-index:-251656192;mso-width-relative:page;mso-height-relative:page;" stroked="f" coordsize="21600,21600" o:allowincell="f">
          <v:path/>
          <v:fill opacity="32768f" focussize="0,0"/>
          <v:stroke on="f"/>
          <v:imagedata o:title=""/>
          <o:lock v:ext="edit"/>
          <v:textpath on="t" fitpath="t" trim="f" xscale="f" string="zxxk.com" style="font-family:宋体;font-size:8pt;v-text-align:center;"/>
        </v:shape>
      </w:pict>
    </w:r>
    <w:r>
      <w:rPr>
        <w:rFonts w:hint="eastAsia" w:ascii="Times New Roman" w:hAnsi="Times New Roman" w:cs="Times New Roman"/>
        <w:kern w:val="0"/>
        <w:sz w:val="2"/>
        <w:szCs w:val="2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75250B">
    <w:pPr>
      <w:pStyle w:val="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3287E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90ED09">
    <w:pPr>
      <w:pBdr>
        <w:bottom w:val="none" w:color="auto" w:sz="0" w:space="1"/>
      </w:pBdr>
      <w:snapToGrid w:val="0"/>
      <w:rPr>
        <w:rFonts w:ascii="Times New Roman" w:hAnsi="Times New Roman" w:cs="Times New Roman"/>
        <w:kern w:val="0"/>
        <w:sz w:val="2"/>
        <w:szCs w:val="2"/>
      </w:rPr>
    </w:pPr>
    <w:r>
      <w:pict>
        <v:shape id="图片 4" o:spid="_x0000_s1025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{75232B38-A165-1FB7-499C-2E1C792CACB5}"/>
          <o:lock v:ext="edit" aspectratio="t"/>
        </v:shape>
      </w:pict>
    </w:r>
    <w:r>
      <w:rPr>
        <w:color w:val="FFFFFF"/>
        <w:sz w:val="2"/>
        <w:szCs w:val="2"/>
      </w:rPr>
      <w:pict>
        <v:shape id="_x0000_i1027" o:spt="136" alt="学科网 zxxk.com" type="#_x0000_t136" style="height:1pt;width:1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text-align:center;v-text-spacing:78650f;"/>
          <w10:wrap type="non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F0351E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AFFD4">
    <w:pPr>
      <w:pStyle w:val="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460D36"/>
    <w:multiLevelType w:val="singleLevel"/>
    <w:tmpl w:val="2C460D3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91"/>
  <w:drawingGridVerticalSpacing w:val="156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IyNTEwY2NhZGQzZDc4NTAxNjk4NzM5YjRlMTk1N2EifQ=="/>
  </w:docVars>
  <w:rsids>
    <w:rsidRoot w:val="00172A27"/>
    <w:rsid w:val="00002F4F"/>
    <w:rsid w:val="00005FE2"/>
    <w:rsid w:val="00011061"/>
    <w:rsid w:val="0001347C"/>
    <w:rsid w:val="00021546"/>
    <w:rsid w:val="00021C5F"/>
    <w:rsid w:val="00022000"/>
    <w:rsid w:val="000221A0"/>
    <w:rsid w:val="000250CA"/>
    <w:rsid w:val="00030442"/>
    <w:rsid w:val="00031589"/>
    <w:rsid w:val="00032DEF"/>
    <w:rsid w:val="00040079"/>
    <w:rsid w:val="00046011"/>
    <w:rsid w:val="00046854"/>
    <w:rsid w:val="0004726D"/>
    <w:rsid w:val="00050F66"/>
    <w:rsid w:val="00053EDC"/>
    <w:rsid w:val="000542A0"/>
    <w:rsid w:val="00055BBD"/>
    <w:rsid w:val="00056A59"/>
    <w:rsid w:val="0006078D"/>
    <w:rsid w:val="00063A2F"/>
    <w:rsid w:val="000644B3"/>
    <w:rsid w:val="00071C7C"/>
    <w:rsid w:val="00072132"/>
    <w:rsid w:val="0007252E"/>
    <w:rsid w:val="000775B6"/>
    <w:rsid w:val="0008083F"/>
    <w:rsid w:val="000812BD"/>
    <w:rsid w:val="00081B28"/>
    <w:rsid w:val="00085F75"/>
    <w:rsid w:val="000875DC"/>
    <w:rsid w:val="00093CA8"/>
    <w:rsid w:val="00094EB7"/>
    <w:rsid w:val="000960B3"/>
    <w:rsid w:val="000A72C2"/>
    <w:rsid w:val="000B200B"/>
    <w:rsid w:val="000B3348"/>
    <w:rsid w:val="000B54EE"/>
    <w:rsid w:val="000C3F1A"/>
    <w:rsid w:val="000C46DB"/>
    <w:rsid w:val="000C57AC"/>
    <w:rsid w:val="000C7D00"/>
    <w:rsid w:val="000D0008"/>
    <w:rsid w:val="000D312D"/>
    <w:rsid w:val="000D45CA"/>
    <w:rsid w:val="000E0735"/>
    <w:rsid w:val="000E0E3C"/>
    <w:rsid w:val="000E231B"/>
    <w:rsid w:val="000E2AB1"/>
    <w:rsid w:val="000E5D69"/>
    <w:rsid w:val="000F0850"/>
    <w:rsid w:val="000F1FE0"/>
    <w:rsid w:val="001042D6"/>
    <w:rsid w:val="00113A6D"/>
    <w:rsid w:val="001252BF"/>
    <w:rsid w:val="00127E27"/>
    <w:rsid w:val="001404D0"/>
    <w:rsid w:val="00140B9C"/>
    <w:rsid w:val="00141E13"/>
    <w:rsid w:val="00142AC1"/>
    <w:rsid w:val="00150377"/>
    <w:rsid w:val="00150E63"/>
    <w:rsid w:val="0015167A"/>
    <w:rsid w:val="00155D65"/>
    <w:rsid w:val="001616BE"/>
    <w:rsid w:val="00162265"/>
    <w:rsid w:val="00162D1C"/>
    <w:rsid w:val="001630B8"/>
    <w:rsid w:val="00172A27"/>
    <w:rsid w:val="00173ACC"/>
    <w:rsid w:val="00174BEA"/>
    <w:rsid w:val="001845FE"/>
    <w:rsid w:val="001869C7"/>
    <w:rsid w:val="0019201D"/>
    <w:rsid w:val="00197678"/>
    <w:rsid w:val="001A227B"/>
    <w:rsid w:val="001A2DE0"/>
    <w:rsid w:val="001A6544"/>
    <w:rsid w:val="001A7350"/>
    <w:rsid w:val="001A7E98"/>
    <w:rsid w:val="001B27AF"/>
    <w:rsid w:val="001B2B2B"/>
    <w:rsid w:val="001B5477"/>
    <w:rsid w:val="001B61C7"/>
    <w:rsid w:val="001C318A"/>
    <w:rsid w:val="001C69E5"/>
    <w:rsid w:val="001D2D90"/>
    <w:rsid w:val="001D5AFD"/>
    <w:rsid w:val="001D67B7"/>
    <w:rsid w:val="001E1EC6"/>
    <w:rsid w:val="001E36C1"/>
    <w:rsid w:val="001E4AAD"/>
    <w:rsid w:val="001E4AD3"/>
    <w:rsid w:val="001F140E"/>
    <w:rsid w:val="001F2945"/>
    <w:rsid w:val="001F58F1"/>
    <w:rsid w:val="001F5E4B"/>
    <w:rsid w:val="001F704B"/>
    <w:rsid w:val="00207BA6"/>
    <w:rsid w:val="00210101"/>
    <w:rsid w:val="0021644F"/>
    <w:rsid w:val="00233030"/>
    <w:rsid w:val="0023316E"/>
    <w:rsid w:val="002346A0"/>
    <w:rsid w:val="00242BDA"/>
    <w:rsid w:val="002444AA"/>
    <w:rsid w:val="00250388"/>
    <w:rsid w:val="00250B56"/>
    <w:rsid w:val="002613A3"/>
    <w:rsid w:val="0026580A"/>
    <w:rsid w:val="00271086"/>
    <w:rsid w:val="00273DC0"/>
    <w:rsid w:val="00274089"/>
    <w:rsid w:val="00274D9F"/>
    <w:rsid w:val="002801BD"/>
    <w:rsid w:val="00290332"/>
    <w:rsid w:val="0029067E"/>
    <w:rsid w:val="0029239A"/>
    <w:rsid w:val="00292CDB"/>
    <w:rsid w:val="00295B8A"/>
    <w:rsid w:val="00295F7B"/>
    <w:rsid w:val="002A369E"/>
    <w:rsid w:val="002A44CA"/>
    <w:rsid w:val="002A4C8E"/>
    <w:rsid w:val="002A72A8"/>
    <w:rsid w:val="002B0609"/>
    <w:rsid w:val="002B19C0"/>
    <w:rsid w:val="002B1C98"/>
    <w:rsid w:val="002B26CF"/>
    <w:rsid w:val="002B3DDF"/>
    <w:rsid w:val="002B427C"/>
    <w:rsid w:val="002B44E1"/>
    <w:rsid w:val="002B4EDF"/>
    <w:rsid w:val="002D13D5"/>
    <w:rsid w:val="002D13F9"/>
    <w:rsid w:val="002D2BEA"/>
    <w:rsid w:val="002D54A7"/>
    <w:rsid w:val="002D5C61"/>
    <w:rsid w:val="002D63EF"/>
    <w:rsid w:val="002D7701"/>
    <w:rsid w:val="002D7E9B"/>
    <w:rsid w:val="002E6829"/>
    <w:rsid w:val="002F21C9"/>
    <w:rsid w:val="002F226E"/>
    <w:rsid w:val="002F2522"/>
    <w:rsid w:val="002F72B4"/>
    <w:rsid w:val="00301A62"/>
    <w:rsid w:val="00302DB9"/>
    <w:rsid w:val="00305062"/>
    <w:rsid w:val="003056C6"/>
    <w:rsid w:val="00306570"/>
    <w:rsid w:val="00306D28"/>
    <w:rsid w:val="00310A80"/>
    <w:rsid w:val="003147D4"/>
    <w:rsid w:val="00317E68"/>
    <w:rsid w:val="00320570"/>
    <w:rsid w:val="00320A9C"/>
    <w:rsid w:val="003233B2"/>
    <w:rsid w:val="003235A7"/>
    <w:rsid w:val="00326F39"/>
    <w:rsid w:val="00327B7B"/>
    <w:rsid w:val="003302CA"/>
    <w:rsid w:val="00331E42"/>
    <w:rsid w:val="003348FF"/>
    <w:rsid w:val="00340373"/>
    <w:rsid w:val="003439F5"/>
    <w:rsid w:val="0034413D"/>
    <w:rsid w:val="003447EE"/>
    <w:rsid w:val="0034681C"/>
    <w:rsid w:val="00351958"/>
    <w:rsid w:val="0035324C"/>
    <w:rsid w:val="00353CAA"/>
    <w:rsid w:val="00353CB1"/>
    <w:rsid w:val="00353FE2"/>
    <w:rsid w:val="003607C0"/>
    <w:rsid w:val="00361509"/>
    <w:rsid w:val="00361B1F"/>
    <w:rsid w:val="00362980"/>
    <w:rsid w:val="00370A9F"/>
    <w:rsid w:val="00372752"/>
    <w:rsid w:val="00373967"/>
    <w:rsid w:val="0037403B"/>
    <w:rsid w:val="00374C22"/>
    <w:rsid w:val="0037653B"/>
    <w:rsid w:val="003773B9"/>
    <w:rsid w:val="00377D0D"/>
    <w:rsid w:val="00380A6F"/>
    <w:rsid w:val="00380BAD"/>
    <w:rsid w:val="003834E7"/>
    <w:rsid w:val="003939FD"/>
    <w:rsid w:val="00394DF8"/>
    <w:rsid w:val="003971CE"/>
    <w:rsid w:val="003977A5"/>
    <w:rsid w:val="003A1FD9"/>
    <w:rsid w:val="003A3CDE"/>
    <w:rsid w:val="003A4E5C"/>
    <w:rsid w:val="003A56E7"/>
    <w:rsid w:val="003A5E3A"/>
    <w:rsid w:val="003A6A37"/>
    <w:rsid w:val="003A7E13"/>
    <w:rsid w:val="003B01E9"/>
    <w:rsid w:val="003B2078"/>
    <w:rsid w:val="003B26C6"/>
    <w:rsid w:val="003B67A2"/>
    <w:rsid w:val="003C1FC4"/>
    <w:rsid w:val="003C28AA"/>
    <w:rsid w:val="003C5AAD"/>
    <w:rsid w:val="003C5AC4"/>
    <w:rsid w:val="003C7D05"/>
    <w:rsid w:val="003D2875"/>
    <w:rsid w:val="003E02CF"/>
    <w:rsid w:val="003E1267"/>
    <w:rsid w:val="003E329A"/>
    <w:rsid w:val="003E3D41"/>
    <w:rsid w:val="003E54C7"/>
    <w:rsid w:val="003E5DAF"/>
    <w:rsid w:val="003E7437"/>
    <w:rsid w:val="003F070C"/>
    <w:rsid w:val="003F3266"/>
    <w:rsid w:val="003F4FAE"/>
    <w:rsid w:val="00402732"/>
    <w:rsid w:val="00403D7B"/>
    <w:rsid w:val="004040A7"/>
    <w:rsid w:val="00404232"/>
    <w:rsid w:val="00404957"/>
    <w:rsid w:val="004151FC"/>
    <w:rsid w:val="00425E2A"/>
    <w:rsid w:val="00431718"/>
    <w:rsid w:val="00433DB2"/>
    <w:rsid w:val="00436E02"/>
    <w:rsid w:val="00440231"/>
    <w:rsid w:val="004421E0"/>
    <w:rsid w:val="00442B27"/>
    <w:rsid w:val="00445663"/>
    <w:rsid w:val="004461F9"/>
    <w:rsid w:val="0045109D"/>
    <w:rsid w:val="0045468D"/>
    <w:rsid w:val="004612F8"/>
    <w:rsid w:val="0046764C"/>
    <w:rsid w:val="0047327E"/>
    <w:rsid w:val="00476CCD"/>
    <w:rsid w:val="0047757B"/>
    <w:rsid w:val="00477EF8"/>
    <w:rsid w:val="00477FF8"/>
    <w:rsid w:val="0048103D"/>
    <w:rsid w:val="0048205A"/>
    <w:rsid w:val="00482FA3"/>
    <w:rsid w:val="00484509"/>
    <w:rsid w:val="00484BB8"/>
    <w:rsid w:val="00487CEA"/>
    <w:rsid w:val="0049048F"/>
    <w:rsid w:val="00490627"/>
    <w:rsid w:val="00490A79"/>
    <w:rsid w:val="004941DB"/>
    <w:rsid w:val="004A03F2"/>
    <w:rsid w:val="004A100B"/>
    <w:rsid w:val="004A1909"/>
    <w:rsid w:val="004A6369"/>
    <w:rsid w:val="004A6E8A"/>
    <w:rsid w:val="004B2808"/>
    <w:rsid w:val="004B3B17"/>
    <w:rsid w:val="004B5377"/>
    <w:rsid w:val="004B5E0D"/>
    <w:rsid w:val="004B73D2"/>
    <w:rsid w:val="004C3D13"/>
    <w:rsid w:val="004C746F"/>
    <w:rsid w:val="004D3228"/>
    <w:rsid w:val="004D415A"/>
    <w:rsid w:val="004D5CC8"/>
    <w:rsid w:val="004D62E1"/>
    <w:rsid w:val="004D792A"/>
    <w:rsid w:val="004E0BCD"/>
    <w:rsid w:val="004E0C19"/>
    <w:rsid w:val="004E5674"/>
    <w:rsid w:val="004E5A47"/>
    <w:rsid w:val="004E6DE7"/>
    <w:rsid w:val="004F0CD1"/>
    <w:rsid w:val="004F1DC9"/>
    <w:rsid w:val="004F7050"/>
    <w:rsid w:val="0050672F"/>
    <w:rsid w:val="005072F5"/>
    <w:rsid w:val="005235EA"/>
    <w:rsid w:val="0052417D"/>
    <w:rsid w:val="00527C30"/>
    <w:rsid w:val="00533983"/>
    <w:rsid w:val="005345E6"/>
    <w:rsid w:val="00534B4D"/>
    <w:rsid w:val="0054170C"/>
    <w:rsid w:val="00541C5F"/>
    <w:rsid w:val="00541DB6"/>
    <w:rsid w:val="005441C0"/>
    <w:rsid w:val="00545F98"/>
    <w:rsid w:val="00552B29"/>
    <w:rsid w:val="00553D53"/>
    <w:rsid w:val="00556DDD"/>
    <w:rsid w:val="00564160"/>
    <w:rsid w:val="0056440B"/>
    <w:rsid w:val="00567199"/>
    <w:rsid w:val="00570B8D"/>
    <w:rsid w:val="00571D6C"/>
    <w:rsid w:val="00572C41"/>
    <w:rsid w:val="00580943"/>
    <w:rsid w:val="0058197B"/>
    <w:rsid w:val="00581AAF"/>
    <w:rsid w:val="005854FC"/>
    <w:rsid w:val="005866B4"/>
    <w:rsid w:val="0059132A"/>
    <w:rsid w:val="00591B6E"/>
    <w:rsid w:val="0059480A"/>
    <w:rsid w:val="005A06AF"/>
    <w:rsid w:val="005A3928"/>
    <w:rsid w:val="005A5307"/>
    <w:rsid w:val="005B150D"/>
    <w:rsid w:val="005B3A7A"/>
    <w:rsid w:val="005C0A9A"/>
    <w:rsid w:val="005C0E54"/>
    <w:rsid w:val="005C4D99"/>
    <w:rsid w:val="005D37CD"/>
    <w:rsid w:val="005D5C9F"/>
    <w:rsid w:val="005D7FA2"/>
    <w:rsid w:val="005E2CCA"/>
    <w:rsid w:val="005E63F7"/>
    <w:rsid w:val="005E6A2C"/>
    <w:rsid w:val="005E7108"/>
    <w:rsid w:val="0060183A"/>
    <w:rsid w:val="00601B26"/>
    <w:rsid w:val="00601F35"/>
    <w:rsid w:val="006030E0"/>
    <w:rsid w:val="006038B7"/>
    <w:rsid w:val="00603F7A"/>
    <w:rsid w:val="00614E9D"/>
    <w:rsid w:val="0061556B"/>
    <w:rsid w:val="006162C4"/>
    <w:rsid w:val="00617BBD"/>
    <w:rsid w:val="00624596"/>
    <w:rsid w:val="00624668"/>
    <w:rsid w:val="00625A4F"/>
    <w:rsid w:val="00634519"/>
    <w:rsid w:val="00635B1B"/>
    <w:rsid w:val="00643F5B"/>
    <w:rsid w:val="006552FE"/>
    <w:rsid w:val="006578F0"/>
    <w:rsid w:val="00660D79"/>
    <w:rsid w:val="006615F3"/>
    <w:rsid w:val="00661B98"/>
    <w:rsid w:val="00671010"/>
    <w:rsid w:val="00675514"/>
    <w:rsid w:val="00682398"/>
    <w:rsid w:val="00687084"/>
    <w:rsid w:val="00687B5A"/>
    <w:rsid w:val="00693C77"/>
    <w:rsid w:val="00694575"/>
    <w:rsid w:val="00694EA8"/>
    <w:rsid w:val="006A21C1"/>
    <w:rsid w:val="006A2EFB"/>
    <w:rsid w:val="006A7EBA"/>
    <w:rsid w:val="006B0448"/>
    <w:rsid w:val="006B1790"/>
    <w:rsid w:val="006B21E5"/>
    <w:rsid w:val="006B330B"/>
    <w:rsid w:val="006B4255"/>
    <w:rsid w:val="006B632A"/>
    <w:rsid w:val="006C1491"/>
    <w:rsid w:val="006D0DC8"/>
    <w:rsid w:val="006D7A56"/>
    <w:rsid w:val="006E00FC"/>
    <w:rsid w:val="006E4CE7"/>
    <w:rsid w:val="006E52E6"/>
    <w:rsid w:val="006F2EDA"/>
    <w:rsid w:val="006F3ABF"/>
    <w:rsid w:val="006F7A6B"/>
    <w:rsid w:val="007010A5"/>
    <w:rsid w:val="0070197B"/>
    <w:rsid w:val="00704BF4"/>
    <w:rsid w:val="00707509"/>
    <w:rsid w:val="00710557"/>
    <w:rsid w:val="00710F86"/>
    <w:rsid w:val="00714DD3"/>
    <w:rsid w:val="00726ED0"/>
    <w:rsid w:val="00727D98"/>
    <w:rsid w:val="007330A5"/>
    <w:rsid w:val="0074402C"/>
    <w:rsid w:val="0074559F"/>
    <w:rsid w:val="00746DA9"/>
    <w:rsid w:val="0075101E"/>
    <w:rsid w:val="007514FA"/>
    <w:rsid w:val="0075498F"/>
    <w:rsid w:val="00760681"/>
    <w:rsid w:val="00764EE2"/>
    <w:rsid w:val="00765E70"/>
    <w:rsid w:val="00766FE1"/>
    <w:rsid w:val="00770CBC"/>
    <w:rsid w:val="00772D88"/>
    <w:rsid w:val="007732C0"/>
    <w:rsid w:val="007773B4"/>
    <w:rsid w:val="007808A9"/>
    <w:rsid w:val="00782A45"/>
    <w:rsid w:val="00784185"/>
    <w:rsid w:val="00790953"/>
    <w:rsid w:val="007914D0"/>
    <w:rsid w:val="00791F04"/>
    <w:rsid w:val="00792413"/>
    <w:rsid w:val="00792A5E"/>
    <w:rsid w:val="00796AAA"/>
    <w:rsid w:val="00796EB6"/>
    <w:rsid w:val="0079717B"/>
    <w:rsid w:val="007A0D11"/>
    <w:rsid w:val="007A482F"/>
    <w:rsid w:val="007B49C5"/>
    <w:rsid w:val="007B585F"/>
    <w:rsid w:val="007C2F2F"/>
    <w:rsid w:val="007C49C4"/>
    <w:rsid w:val="007D02E9"/>
    <w:rsid w:val="007D5C1B"/>
    <w:rsid w:val="007D5F4A"/>
    <w:rsid w:val="007D6F74"/>
    <w:rsid w:val="007E4A7A"/>
    <w:rsid w:val="007E51CB"/>
    <w:rsid w:val="007E5C47"/>
    <w:rsid w:val="007E5CBF"/>
    <w:rsid w:val="007E604B"/>
    <w:rsid w:val="007F0AF4"/>
    <w:rsid w:val="007F160C"/>
    <w:rsid w:val="007F1702"/>
    <w:rsid w:val="007F18AA"/>
    <w:rsid w:val="007F431D"/>
    <w:rsid w:val="007F54F6"/>
    <w:rsid w:val="00801410"/>
    <w:rsid w:val="00803621"/>
    <w:rsid w:val="008041C5"/>
    <w:rsid w:val="008100DD"/>
    <w:rsid w:val="00814794"/>
    <w:rsid w:val="00814821"/>
    <w:rsid w:val="0081633A"/>
    <w:rsid w:val="00816B79"/>
    <w:rsid w:val="008263D4"/>
    <w:rsid w:val="008276E2"/>
    <w:rsid w:val="008310AF"/>
    <w:rsid w:val="00835498"/>
    <w:rsid w:val="00837A1B"/>
    <w:rsid w:val="008421F9"/>
    <w:rsid w:val="0084320E"/>
    <w:rsid w:val="00844552"/>
    <w:rsid w:val="00844D4C"/>
    <w:rsid w:val="00845BC8"/>
    <w:rsid w:val="008460FC"/>
    <w:rsid w:val="008507D6"/>
    <w:rsid w:val="0085154C"/>
    <w:rsid w:val="00852BBD"/>
    <w:rsid w:val="008556CA"/>
    <w:rsid w:val="00870B07"/>
    <w:rsid w:val="00880612"/>
    <w:rsid w:val="00882313"/>
    <w:rsid w:val="00882629"/>
    <w:rsid w:val="008850A8"/>
    <w:rsid w:val="008939C2"/>
    <w:rsid w:val="00893DD1"/>
    <w:rsid w:val="00894D52"/>
    <w:rsid w:val="00897F9E"/>
    <w:rsid w:val="008A09CB"/>
    <w:rsid w:val="008A12B3"/>
    <w:rsid w:val="008A3BB9"/>
    <w:rsid w:val="008A763B"/>
    <w:rsid w:val="008B11CD"/>
    <w:rsid w:val="008B1694"/>
    <w:rsid w:val="008B2541"/>
    <w:rsid w:val="008B52C8"/>
    <w:rsid w:val="008B5BFF"/>
    <w:rsid w:val="008B73C6"/>
    <w:rsid w:val="008B7FBB"/>
    <w:rsid w:val="008C7074"/>
    <w:rsid w:val="008D1F5F"/>
    <w:rsid w:val="008D6181"/>
    <w:rsid w:val="008E5A5E"/>
    <w:rsid w:val="008E5D87"/>
    <w:rsid w:val="008E5E38"/>
    <w:rsid w:val="008F1841"/>
    <w:rsid w:val="008F2F19"/>
    <w:rsid w:val="008F3166"/>
    <w:rsid w:val="008F51DC"/>
    <w:rsid w:val="009055D9"/>
    <w:rsid w:val="00911558"/>
    <w:rsid w:val="00911FE0"/>
    <w:rsid w:val="00913143"/>
    <w:rsid w:val="00914DB8"/>
    <w:rsid w:val="009170FD"/>
    <w:rsid w:val="00917826"/>
    <w:rsid w:val="00917CBE"/>
    <w:rsid w:val="009200BF"/>
    <w:rsid w:val="00924E71"/>
    <w:rsid w:val="00925591"/>
    <w:rsid w:val="00933179"/>
    <w:rsid w:val="00934C61"/>
    <w:rsid w:val="00934F35"/>
    <w:rsid w:val="00937E3D"/>
    <w:rsid w:val="00940D96"/>
    <w:rsid w:val="00942BA7"/>
    <w:rsid w:val="00942D3B"/>
    <w:rsid w:val="00943B61"/>
    <w:rsid w:val="009452F0"/>
    <w:rsid w:val="00945FB8"/>
    <w:rsid w:val="009513FD"/>
    <w:rsid w:val="0096049F"/>
    <w:rsid w:val="00967DFE"/>
    <w:rsid w:val="00970763"/>
    <w:rsid w:val="00974580"/>
    <w:rsid w:val="009775D6"/>
    <w:rsid w:val="00985DD3"/>
    <w:rsid w:val="00992067"/>
    <w:rsid w:val="00995121"/>
    <w:rsid w:val="009A2081"/>
    <w:rsid w:val="009A349C"/>
    <w:rsid w:val="009C0165"/>
    <w:rsid w:val="009C2C01"/>
    <w:rsid w:val="009D51C9"/>
    <w:rsid w:val="009D54C8"/>
    <w:rsid w:val="009E080C"/>
    <w:rsid w:val="009F456A"/>
    <w:rsid w:val="009F6A16"/>
    <w:rsid w:val="009F7924"/>
    <w:rsid w:val="00A0230D"/>
    <w:rsid w:val="00A02737"/>
    <w:rsid w:val="00A03325"/>
    <w:rsid w:val="00A03DE3"/>
    <w:rsid w:val="00A0647B"/>
    <w:rsid w:val="00A071AC"/>
    <w:rsid w:val="00A10E57"/>
    <w:rsid w:val="00A151C4"/>
    <w:rsid w:val="00A22B1F"/>
    <w:rsid w:val="00A22C5F"/>
    <w:rsid w:val="00A238A5"/>
    <w:rsid w:val="00A276A1"/>
    <w:rsid w:val="00A27932"/>
    <w:rsid w:val="00A33F08"/>
    <w:rsid w:val="00A34484"/>
    <w:rsid w:val="00A345C2"/>
    <w:rsid w:val="00A420CA"/>
    <w:rsid w:val="00A45C51"/>
    <w:rsid w:val="00A47352"/>
    <w:rsid w:val="00A54A36"/>
    <w:rsid w:val="00A579FC"/>
    <w:rsid w:val="00A6005F"/>
    <w:rsid w:val="00A618A6"/>
    <w:rsid w:val="00A64C7F"/>
    <w:rsid w:val="00A66B07"/>
    <w:rsid w:val="00A71412"/>
    <w:rsid w:val="00A7488A"/>
    <w:rsid w:val="00A75B32"/>
    <w:rsid w:val="00A827DB"/>
    <w:rsid w:val="00A82874"/>
    <w:rsid w:val="00A8419A"/>
    <w:rsid w:val="00A85933"/>
    <w:rsid w:val="00A92C27"/>
    <w:rsid w:val="00A969B4"/>
    <w:rsid w:val="00AA06B9"/>
    <w:rsid w:val="00AA11A3"/>
    <w:rsid w:val="00AA234F"/>
    <w:rsid w:val="00AA4188"/>
    <w:rsid w:val="00AA72CE"/>
    <w:rsid w:val="00AB0348"/>
    <w:rsid w:val="00AC0B58"/>
    <w:rsid w:val="00AC1513"/>
    <w:rsid w:val="00AC1904"/>
    <w:rsid w:val="00AC5CB8"/>
    <w:rsid w:val="00AC7C18"/>
    <w:rsid w:val="00AD2601"/>
    <w:rsid w:val="00AD4704"/>
    <w:rsid w:val="00AD4873"/>
    <w:rsid w:val="00AD58E1"/>
    <w:rsid w:val="00AE172D"/>
    <w:rsid w:val="00AE4A70"/>
    <w:rsid w:val="00AF0D6D"/>
    <w:rsid w:val="00AF20C0"/>
    <w:rsid w:val="00AF337C"/>
    <w:rsid w:val="00AF44D0"/>
    <w:rsid w:val="00AF5A78"/>
    <w:rsid w:val="00B024D4"/>
    <w:rsid w:val="00B03090"/>
    <w:rsid w:val="00B055D2"/>
    <w:rsid w:val="00B110E3"/>
    <w:rsid w:val="00B11A00"/>
    <w:rsid w:val="00B1371B"/>
    <w:rsid w:val="00B202B5"/>
    <w:rsid w:val="00B21C13"/>
    <w:rsid w:val="00B2342B"/>
    <w:rsid w:val="00B246E4"/>
    <w:rsid w:val="00B33C1C"/>
    <w:rsid w:val="00B35786"/>
    <w:rsid w:val="00B36850"/>
    <w:rsid w:val="00B37164"/>
    <w:rsid w:val="00B37DEE"/>
    <w:rsid w:val="00B405B7"/>
    <w:rsid w:val="00B41256"/>
    <w:rsid w:val="00B43BBC"/>
    <w:rsid w:val="00B44605"/>
    <w:rsid w:val="00B5029B"/>
    <w:rsid w:val="00B5535D"/>
    <w:rsid w:val="00B56A6C"/>
    <w:rsid w:val="00B5756A"/>
    <w:rsid w:val="00B5769A"/>
    <w:rsid w:val="00B638A1"/>
    <w:rsid w:val="00B661C2"/>
    <w:rsid w:val="00B667C3"/>
    <w:rsid w:val="00B75CED"/>
    <w:rsid w:val="00B779D8"/>
    <w:rsid w:val="00B8002C"/>
    <w:rsid w:val="00B81CEE"/>
    <w:rsid w:val="00B83DE8"/>
    <w:rsid w:val="00B863F9"/>
    <w:rsid w:val="00B92E77"/>
    <w:rsid w:val="00B94024"/>
    <w:rsid w:val="00B9480C"/>
    <w:rsid w:val="00B94F92"/>
    <w:rsid w:val="00B9542F"/>
    <w:rsid w:val="00B956F6"/>
    <w:rsid w:val="00B9637E"/>
    <w:rsid w:val="00BB54A7"/>
    <w:rsid w:val="00BB6736"/>
    <w:rsid w:val="00BC3022"/>
    <w:rsid w:val="00BC6554"/>
    <w:rsid w:val="00BC78AE"/>
    <w:rsid w:val="00BD0B0C"/>
    <w:rsid w:val="00BD1122"/>
    <w:rsid w:val="00BD6B3A"/>
    <w:rsid w:val="00BE71C9"/>
    <w:rsid w:val="00BF7BB1"/>
    <w:rsid w:val="00C026EE"/>
    <w:rsid w:val="00C02FC6"/>
    <w:rsid w:val="00C060D9"/>
    <w:rsid w:val="00C10736"/>
    <w:rsid w:val="00C11BC2"/>
    <w:rsid w:val="00C13697"/>
    <w:rsid w:val="00C13B03"/>
    <w:rsid w:val="00C14F50"/>
    <w:rsid w:val="00C22378"/>
    <w:rsid w:val="00C30BDF"/>
    <w:rsid w:val="00C35ED8"/>
    <w:rsid w:val="00C35FBD"/>
    <w:rsid w:val="00C4041E"/>
    <w:rsid w:val="00C465B8"/>
    <w:rsid w:val="00C507A4"/>
    <w:rsid w:val="00C515F0"/>
    <w:rsid w:val="00C53A06"/>
    <w:rsid w:val="00C558CE"/>
    <w:rsid w:val="00C60A00"/>
    <w:rsid w:val="00C62734"/>
    <w:rsid w:val="00C6274B"/>
    <w:rsid w:val="00C64A55"/>
    <w:rsid w:val="00C67451"/>
    <w:rsid w:val="00C6777D"/>
    <w:rsid w:val="00C71F1D"/>
    <w:rsid w:val="00C72A0B"/>
    <w:rsid w:val="00C74E71"/>
    <w:rsid w:val="00C7708E"/>
    <w:rsid w:val="00C77DEE"/>
    <w:rsid w:val="00C85214"/>
    <w:rsid w:val="00C86764"/>
    <w:rsid w:val="00C86D9F"/>
    <w:rsid w:val="00C93131"/>
    <w:rsid w:val="00C9465B"/>
    <w:rsid w:val="00CA2EE0"/>
    <w:rsid w:val="00CB0454"/>
    <w:rsid w:val="00CB1A5E"/>
    <w:rsid w:val="00CB35A9"/>
    <w:rsid w:val="00CB3A3C"/>
    <w:rsid w:val="00CB40D9"/>
    <w:rsid w:val="00CB4E87"/>
    <w:rsid w:val="00CB66F9"/>
    <w:rsid w:val="00CB6F0F"/>
    <w:rsid w:val="00CC2FA4"/>
    <w:rsid w:val="00CC579A"/>
    <w:rsid w:val="00CC6293"/>
    <w:rsid w:val="00CD40DF"/>
    <w:rsid w:val="00CD52C2"/>
    <w:rsid w:val="00CE063F"/>
    <w:rsid w:val="00CE3036"/>
    <w:rsid w:val="00CE51AE"/>
    <w:rsid w:val="00CE6946"/>
    <w:rsid w:val="00CF4A72"/>
    <w:rsid w:val="00CF59AD"/>
    <w:rsid w:val="00D005DC"/>
    <w:rsid w:val="00D00B54"/>
    <w:rsid w:val="00D053B3"/>
    <w:rsid w:val="00D075F5"/>
    <w:rsid w:val="00D1368E"/>
    <w:rsid w:val="00D202A8"/>
    <w:rsid w:val="00D21070"/>
    <w:rsid w:val="00D21431"/>
    <w:rsid w:val="00D22BA4"/>
    <w:rsid w:val="00D22BCA"/>
    <w:rsid w:val="00D2434E"/>
    <w:rsid w:val="00D26F84"/>
    <w:rsid w:val="00D31AB1"/>
    <w:rsid w:val="00D33AF8"/>
    <w:rsid w:val="00D40249"/>
    <w:rsid w:val="00D4323F"/>
    <w:rsid w:val="00D44EBE"/>
    <w:rsid w:val="00D51F20"/>
    <w:rsid w:val="00D523B9"/>
    <w:rsid w:val="00D5683F"/>
    <w:rsid w:val="00D62F1F"/>
    <w:rsid w:val="00D66EC1"/>
    <w:rsid w:val="00D670EE"/>
    <w:rsid w:val="00D70BA0"/>
    <w:rsid w:val="00D71238"/>
    <w:rsid w:val="00D713EB"/>
    <w:rsid w:val="00D7311F"/>
    <w:rsid w:val="00D7462F"/>
    <w:rsid w:val="00D84595"/>
    <w:rsid w:val="00D9070F"/>
    <w:rsid w:val="00D94D8B"/>
    <w:rsid w:val="00D95061"/>
    <w:rsid w:val="00D95C39"/>
    <w:rsid w:val="00D96A94"/>
    <w:rsid w:val="00DA0ACC"/>
    <w:rsid w:val="00DA38D6"/>
    <w:rsid w:val="00DA3B3C"/>
    <w:rsid w:val="00DA595D"/>
    <w:rsid w:val="00DB58B1"/>
    <w:rsid w:val="00DC67A1"/>
    <w:rsid w:val="00DC7E4C"/>
    <w:rsid w:val="00DD0162"/>
    <w:rsid w:val="00DD03B9"/>
    <w:rsid w:val="00DD1AF9"/>
    <w:rsid w:val="00DD1C11"/>
    <w:rsid w:val="00DD2FF5"/>
    <w:rsid w:val="00DD3669"/>
    <w:rsid w:val="00DD7AA0"/>
    <w:rsid w:val="00DE4155"/>
    <w:rsid w:val="00DE52E9"/>
    <w:rsid w:val="00DF16CF"/>
    <w:rsid w:val="00E01843"/>
    <w:rsid w:val="00E02969"/>
    <w:rsid w:val="00E04859"/>
    <w:rsid w:val="00E06898"/>
    <w:rsid w:val="00E07ECE"/>
    <w:rsid w:val="00E138F3"/>
    <w:rsid w:val="00E16053"/>
    <w:rsid w:val="00E17561"/>
    <w:rsid w:val="00E241AE"/>
    <w:rsid w:val="00E24B5D"/>
    <w:rsid w:val="00E255C1"/>
    <w:rsid w:val="00E3263C"/>
    <w:rsid w:val="00E360C3"/>
    <w:rsid w:val="00E42B97"/>
    <w:rsid w:val="00E42F5B"/>
    <w:rsid w:val="00E44ECE"/>
    <w:rsid w:val="00E47BAD"/>
    <w:rsid w:val="00E502EF"/>
    <w:rsid w:val="00E50552"/>
    <w:rsid w:val="00E55A62"/>
    <w:rsid w:val="00E57742"/>
    <w:rsid w:val="00E65F12"/>
    <w:rsid w:val="00E71741"/>
    <w:rsid w:val="00E75BEB"/>
    <w:rsid w:val="00E81CBD"/>
    <w:rsid w:val="00E83621"/>
    <w:rsid w:val="00E8420A"/>
    <w:rsid w:val="00E956A6"/>
    <w:rsid w:val="00EA42A1"/>
    <w:rsid w:val="00EA4D07"/>
    <w:rsid w:val="00EA681D"/>
    <w:rsid w:val="00EA712F"/>
    <w:rsid w:val="00EB5634"/>
    <w:rsid w:val="00EB63D9"/>
    <w:rsid w:val="00EB680C"/>
    <w:rsid w:val="00EC0A26"/>
    <w:rsid w:val="00EC23F8"/>
    <w:rsid w:val="00EC2E57"/>
    <w:rsid w:val="00EC521E"/>
    <w:rsid w:val="00EC6DB4"/>
    <w:rsid w:val="00EC73FD"/>
    <w:rsid w:val="00ED3DE3"/>
    <w:rsid w:val="00ED41C1"/>
    <w:rsid w:val="00ED5708"/>
    <w:rsid w:val="00ED63E0"/>
    <w:rsid w:val="00EE6034"/>
    <w:rsid w:val="00EE607F"/>
    <w:rsid w:val="00EE7C62"/>
    <w:rsid w:val="00EF03B5"/>
    <w:rsid w:val="00EF0F89"/>
    <w:rsid w:val="00EF36D2"/>
    <w:rsid w:val="00EF4926"/>
    <w:rsid w:val="00EF69BE"/>
    <w:rsid w:val="00F003B6"/>
    <w:rsid w:val="00F06A9F"/>
    <w:rsid w:val="00F076EE"/>
    <w:rsid w:val="00F0791B"/>
    <w:rsid w:val="00F141F4"/>
    <w:rsid w:val="00F222F5"/>
    <w:rsid w:val="00F325FF"/>
    <w:rsid w:val="00F3268B"/>
    <w:rsid w:val="00F33164"/>
    <w:rsid w:val="00F35A8D"/>
    <w:rsid w:val="00F36F94"/>
    <w:rsid w:val="00F40A14"/>
    <w:rsid w:val="00F41986"/>
    <w:rsid w:val="00F466AC"/>
    <w:rsid w:val="00F46FC4"/>
    <w:rsid w:val="00F475FE"/>
    <w:rsid w:val="00F5058D"/>
    <w:rsid w:val="00F52B4C"/>
    <w:rsid w:val="00F57FDE"/>
    <w:rsid w:val="00F61026"/>
    <w:rsid w:val="00F61CE4"/>
    <w:rsid w:val="00F63EDD"/>
    <w:rsid w:val="00F74490"/>
    <w:rsid w:val="00F807D2"/>
    <w:rsid w:val="00F8103E"/>
    <w:rsid w:val="00F81242"/>
    <w:rsid w:val="00F82C3D"/>
    <w:rsid w:val="00F84DF8"/>
    <w:rsid w:val="00F8569E"/>
    <w:rsid w:val="00F85C9D"/>
    <w:rsid w:val="00F8640A"/>
    <w:rsid w:val="00F96824"/>
    <w:rsid w:val="00FA25AA"/>
    <w:rsid w:val="00FA46E2"/>
    <w:rsid w:val="00FA626A"/>
    <w:rsid w:val="00FB20C6"/>
    <w:rsid w:val="00FB2BEA"/>
    <w:rsid w:val="00FC162D"/>
    <w:rsid w:val="00FC3C6B"/>
    <w:rsid w:val="00FC5607"/>
    <w:rsid w:val="00FC6C9D"/>
    <w:rsid w:val="00FD2A46"/>
    <w:rsid w:val="00FD3A34"/>
    <w:rsid w:val="00FD652B"/>
    <w:rsid w:val="00FD7539"/>
    <w:rsid w:val="00FE09F9"/>
    <w:rsid w:val="00FE27D7"/>
    <w:rsid w:val="00FE40E5"/>
    <w:rsid w:val="00FE5534"/>
    <w:rsid w:val="00FE5B3D"/>
    <w:rsid w:val="00FE6498"/>
    <w:rsid w:val="00FE68CA"/>
    <w:rsid w:val="00FE6A9D"/>
    <w:rsid w:val="00FF0492"/>
    <w:rsid w:val="00FF1F60"/>
    <w:rsid w:val="00FF354C"/>
    <w:rsid w:val="00FF35FC"/>
    <w:rsid w:val="00FF4959"/>
    <w:rsid w:val="01D06E2C"/>
    <w:rsid w:val="0248560B"/>
    <w:rsid w:val="02867DB1"/>
    <w:rsid w:val="02D81396"/>
    <w:rsid w:val="038C2526"/>
    <w:rsid w:val="03DF61F5"/>
    <w:rsid w:val="041E2451"/>
    <w:rsid w:val="044B6418"/>
    <w:rsid w:val="04511288"/>
    <w:rsid w:val="050A1130"/>
    <w:rsid w:val="051E0CF0"/>
    <w:rsid w:val="05AE7DE3"/>
    <w:rsid w:val="07C3569D"/>
    <w:rsid w:val="08095AA1"/>
    <w:rsid w:val="091B6D1A"/>
    <w:rsid w:val="098A27AA"/>
    <w:rsid w:val="0B3B2559"/>
    <w:rsid w:val="0BE41B55"/>
    <w:rsid w:val="0BED450C"/>
    <w:rsid w:val="0D7B0632"/>
    <w:rsid w:val="0E3019F0"/>
    <w:rsid w:val="0F535842"/>
    <w:rsid w:val="1080270F"/>
    <w:rsid w:val="11A5018B"/>
    <w:rsid w:val="11FC3A84"/>
    <w:rsid w:val="13290A91"/>
    <w:rsid w:val="16133300"/>
    <w:rsid w:val="1619004D"/>
    <w:rsid w:val="165F7C58"/>
    <w:rsid w:val="18497E25"/>
    <w:rsid w:val="18BE528B"/>
    <w:rsid w:val="18DD76ED"/>
    <w:rsid w:val="196118A7"/>
    <w:rsid w:val="19830412"/>
    <w:rsid w:val="1B056C0F"/>
    <w:rsid w:val="1BA4081B"/>
    <w:rsid w:val="1BF07BE4"/>
    <w:rsid w:val="1E3A1146"/>
    <w:rsid w:val="1E5209CD"/>
    <w:rsid w:val="1F37462D"/>
    <w:rsid w:val="21C13714"/>
    <w:rsid w:val="229928D9"/>
    <w:rsid w:val="23463AB6"/>
    <w:rsid w:val="23DF1969"/>
    <w:rsid w:val="247B3D62"/>
    <w:rsid w:val="24EC727E"/>
    <w:rsid w:val="253F6790"/>
    <w:rsid w:val="26911A69"/>
    <w:rsid w:val="27E931EB"/>
    <w:rsid w:val="28184843"/>
    <w:rsid w:val="291A3342"/>
    <w:rsid w:val="2947495E"/>
    <w:rsid w:val="295E4ECE"/>
    <w:rsid w:val="29CB794B"/>
    <w:rsid w:val="2A0E4F1F"/>
    <w:rsid w:val="2AC3182D"/>
    <w:rsid w:val="2B880666"/>
    <w:rsid w:val="2C032324"/>
    <w:rsid w:val="2C120E3B"/>
    <w:rsid w:val="2E915EDD"/>
    <w:rsid w:val="2F243228"/>
    <w:rsid w:val="2F2B2DDE"/>
    <w:rsid w:val="2F2F155A"/>
    <w:rsid w:val="3192717C"/>
    <w:rsid w:val="31BE51DF"/>
    <w:rsid w:val="31E50F2F"/>
    <w:rsid w:val="326C311A"/>
    <w:rsid w:val="34441097"/>
    <w:rsid w:val="35273D9B"/>
    <w:rsid w:val="35350240"/>
    <w:rsid w:val="35787646"/>
    <w:rsid w:val="35A2601A"/>
    <w:rsid w:val="36102536"/>
    <w:rsid w:val="366573BE"/>
    <w:rsid w:val="367E4976"/>
    <w:rsid w:val="36BB61B0"/>
    <w:rsid w:val="383D2158"/>
    <w:rsid w:val="38A44CBC"/>
    <w:rsid w:val="38D92B9F"/>
    <w:rsid w:val="395E2703"/>
    <w:rsid w:val="3B082A71"/>
    <w:rsid w:val="3B483EBC"/>
    <w:rsid w:val="3C3257D1"/>
    <w:rsid w:val="3C863DE4"/>
    <w:rsid w:val="3D887CDA"/>
    <w:rsid w:val="3DB43DEF"/>
    <w:rsid w:val="3E222CD0"/>
    <w:rsid w:val="3F5A01FC"/>
    <w:rsid w:val="405D4845"/>
    <w:rsid w:val="40DA405D"/>
    <w:rsid w:val="418F15C7"/>
    <w:rsid w:val="42C0590B"/>
    <w:rsid w:val="42FA6C85"/>
    <w:rsid w:val="430049FF"/>
    <w:rsid w:val="433A366D"/>
    <w:rsid w:val="434D3A63"/>
    <w:rsid w:val="439F166A"/>
    <w:rsid w:val="45AF27D7"/>
    <w:rsid w:val="46384825"/>
    <w:rsid w:val="46C9712E"/>
    <w:rsid w:val="47561260"/>
    <w:rsid w:val="4B0E2204"/>
    <w:rsid w:val="4B327A67"/>
    <w:rsid w:val="4C0678F3"/>
    <w:rsid w:val="4C534C28"/>
    <w:rsid w:val="4CF666F6"/>
    <w:rsid w:val="4E1E2A91"/>
    <w:rsid w:val="4E2C444D"/>
    <w:rsid w:val="4F12146D"/>
    <w:rsid w:val="4F745A69"/>
    <w:rsid w:val="500913A1"/>
    <w:rsid w:val="507462CD"/>
    <w:rsid w:val="51603990"/>
    <w:rsid w:val="525D5C6C"/>
    <w:rsid w:val="52DF380F"/>
    <w:rsid w:val="53247234"/>
    <w:rsid w:val="5379459D"/>
    <w:rsid w:val="537F1323"/>
    <w:rsid w:val="53BB18EC"/>
    <w:rsid w:val="54BA4868"/>
    <w:rsid w:val="58025DB8"/>
    <w:rsid w:val="580F0896"/>
    <w:rsid w:val="587933E5"/>
    <w:rsid w:val="589826C3"/>
    <w:rsid w:val="591A7303"/>
    <w:rsid w:val="596438DE"/>
    <w:rsid w:val="5A2570DB"/>
    <w:rsid w:val="5A32216C"/>
    <w:rsid w:val="5AB10790"/>
    <w:rsid w:val="5D014B7F"/>
    <w:rsid w:val="5D9518F9"/>
    <w:rsid w:val="5E0C5358"/>
    <w:rsid w:val="5E9D4DB1"/>
    <w:rsid w:val="63100C30"/>
    <w:rsid w:val="63741BDC"/>
    <w:rsid w:val="63D46F80"/>
    <w:rsid w:val="642472D7"/>
    <w:rsid w:val="645A609B"/>
    <w:rsid w:val="65286499"/>
    <w:rsid w:val="67E05439"/>
    <w:rsid w:val="688A7410"/>
    <w:rsid w:val="68C82EF0"/>
    <w:rsid w:val="69476A95"/>
    <w:rsid w:val="697138A5"/>
    <w:rsid w:val="69C54A34"/>
    <w:rsid w:val="69CA274E"/>
    <w:rsid w:val="6A4F7391"/>
    <w:rsid w:val="6A523D22"/>
    <w:rsid w:val="6C4D525B"/>
    <w:rsid w:val="6CA02460"/>
    <w:rsid w:val="6CD457B7"/>
    <w:rsid w:val="6E7B6FA5"/>
    <w:rsid w:val="6E9F0813"/>
    <w:rsid w:val="6F53435E"/>
    <w:rsid w:val="6F7F510E"/>
    <w:rsid w:val="6FEF2E41"/>
    <w:rsid w:val="706C6541"/>
    <w:rsid w:val="70AD0B89"/>
    <w:rsid w:val="71D45FBF"/>
    <w:rsid w:val="738A3292"/>
    <w:rsid w:val="74103386"/>
    <w:rsid w:val="74D11DF2"/>
    <w:rsid w:val="754C3EE6"/>
    <w:rsid w:val="75F95CB5"/>
    <w:rsid w:val="77AA1F70"/>
    <w:rsid w:val="77BA3B51"/>
    <w:rsid w:val="78EE71A9"/>
    <w:rsid w:val="793E14CD"/>
    <w:rsid w:val="79EC6213"/>
    <w:rsid w:val="7A7D4503"/>
    <w:rsid w:val="7BB53DAF"/>
    <w:rsid w:val="7C4645C2"/>
    <w:rsid w:val="7CC06A9D"/>
    <w:rsid w:val="7DBB4955"/>
    <w:rsid w:val="7E263A87"/>
    <w:rsid w:val="7E900C9A"/>
    <w:rsid w:val="7EE33686"/>
    <w:rsid w:val="7F00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Bodoni MT" w:hAnsi="Bodoni MT" w:eastAsia="宋体" w:cs="Bodoni MT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paragraph" w:styleId="4">
    <w:name w:val="heading 3"/>
    <w:basedOn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iPriority w:val="0"/>
    <w:pPr>
      <w:ind w:firstLine="624"/>
      <w:textAlignment w:val="center"/>
    </w:pPr>
    <w:rPr>
      <w:rFonts w:ascii="Times New Roman" w:hAnsi="Times New Roman" w:cs="Times New Roman"/>
    </w:rPr>
  </w:style>
  <w:style w:type="paragraph" w:styleId="6">
    <w:name w:val="Body Text Indent"/>
    <w:basedOn w:val="1"/>
    <w:uiPriority w:val="0"/>
    <w:pPr>
      <w:ind w:firstLine="420" w:firstLineChars="200"/>
    </w:pPr>
    <w:rPr>
      <w:rFonts w:ascii="Times New Roman" w:hAnsi="Times New Roman" w:cs="Times New Roman"/>
    </w:rPr>
  </w:style>
  <w:style w:type="paragraph" w:styleId="7">
    <w:name w:val="Plain Text"/>
    <w:basedOn w:val="1"/>
    <w:link w:val="19"/>
    <w:qFormat/>
    <w:uiPriority w:val="0"/>
    <w:rPr>
      <w:rFonts w:ascii="宋体" w:hAnsi="Courier New" w:cs="Courier New"/>
      <w:szCs w:val="21"/>
    </w:rPr>
  </w:style>
  <w:style w:type="paragraph" w:styleId="8">
    <w:name w:val="endnote text"/>
    <w:basedOn w:val="1"/>
    <w:semiHidden/>
    <w:uiPriority w:val="0"/>
    <w:pPr>
      <w:snapToGrid w:val="0"/>
      <w:jc w:val="left"/>
    </w:pPr>
    <w:rPr>
      <w:rFonts w:ascii="Times New Roman" w:hAnsi="Times New Roman" w:cs="Times New Roman"/>
    </w:rPr>
  </w:style>
  <w:style w:type="paragraph" w:styleId="9">
    <w:name w:val="Balloon Text"/>
    <w:basedOn w:val="1"/>
    <w:link w:val="20"/>
    <w:uiPriority w:val="0"/>
    <w:rPr>
      <w:rFonts w:cs="Times New Roman"/>
      <w:sz w:val="18"/>
      <w:szCs w:val="18"/>
    </w:rPr>
  </w:style>
  <w:style w:type="paragraph" w:styleId="10">
    <w:name w:val="footer"/>
    <w:basedOn w:val="1"/>
    <w:link w:val="4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HTML Preformatted"/>
    <w:basedOn w:val="1"/>
    <w:link w:val="22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Times New Roman"/>
      <w:kern w:val="0"/>
      <w:sz w:val="24"/>
    </w:rPr>
  </w:style>
  <w:style w:type="paragraph" w:styleId="13">
    <w:name w:val="Normal (Web)"/>
    <w:basedOn w:val="1"/>
    <w:link w:val="23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Times New Roman"/>
      <w:kern w:val="0"/>
      <w:sz w:val="24"/>
    </w:rPr>
  </w:style>
  <w:style w:type="table" w:styleId="15">
    <w:name w:val="Table Grid"/>
    <w:basedOn w:val="1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qFormat/>
    <w:uiPriority w:val="0"/>
    <w:rPr>
      <w:b/>
      <w:bCs/>
    </w:rPr>
  </w:style>
  <w:style w:type="character" w:styleId="18">
    <w:name w:val="Hyperlink"/>
    <w:uiPriority w:val="0"/>
    <w:rPr>
      <w:color w:val="0000FF"/>
      <w:u w:val="single"/>
    </w:rPr>
  </w:style>
  <w:style w:type="character" w:customStyle="1" w:styleId="19">
    <w:name w:val="纯文本 字符"/>
    <w:link w:val="7"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20">
    <w:name w:val="批注框文本 字符"/>
    <w:link w:val="9"/>
    <w:uiPriority w:val="0"/>
    <w:rPr>
      <w:rFonts w:ascii="Bodoni MT" w:hAnsi="Bodoni MT" w:cs="Bodoni MT"/>
      <w:kern w:val="2"/>
      <w:sz w:val="18"/>
      <w:szCs w:val="18"/>
    </w:rPr>
  </w:style>
  <w:style w:type="character" w:customStyle="1" w:styleId="21">
    <w:name w:val="页眉 字符"/>
    <w:link w:val="11"/>
    <w:uiPriority w:val="0"/>
    <w:rPr>
      <w:rFonts w:ascii="Bodoni MT" w:hAnsi="Bodoni MT" w:eastAsia="宋体" w:cs="Bodoni MT"/>
      <w:kern w:val="2"/>
      <w:sz w:val="18"/>
      <w:szCs w:val="18"/>
      <w:lang w:val="en-US" w:eastAsia="zh-CN" w:bidi="ar-SA"/>
    </w:rPr>
  </w:style>
  <w:style w:type="character" w:customStyle="1" w:styleId="22">
    <w:name w:val="HTML 预设格式 字符"/>
    <w:link w:val="12"/>
    <w:uiPriority w:val="99"/>
    <w:rPr>
      <w:rFonts w:ascii="Arial" w:hAnsi="Arial" w:cs="Arial"/>
      <w:sz w:val="24"/>
      <w:szCs w:val="24"/>
    </w:rPr>
  </w:style>
  <w:style w:type="character" w:customStyle="1" w:styleId="23">
    <w:name w:val="普通(网站) 字符"/>
    <w:link w:val="13"/>
    <w:uiPriority w:val="0"/>
    <w:rPr>
      <w:rFonts w:ascii="宋体" w:hAnsi="宋体" w:eastAsia="宋体"/>
      <w:sz w:val="24"/>
      <w:szCs w:val="24"/>
      <w:lang w:val="en-US" w:eastAsia="zh-CN" w:bidi="ar-SA"/>
    </w:rPr>
  </w:style>
  <w:style w:type="character" w:customStyle="1" w:styleId="24">
    <w:name w:val="HTML 预设格式 Char Char"/>
    <w:uiPriority w:val="0"/>
    <w:rPr>
      <w:rFonts w:ascii="Arial" w:hAnsi="Arial" w:eastAsia="宋体" w:cs="宋体"/>
      <w:sz w:val="24"/>
      <w:szCs w:val="24"/>
      <w:lang w:val="en-US" w:eastAsia="zh-CN" w:bidi="ar-SA"/>
    </w:rPr>
  </w:style>
  <w:style w:type="character" w:customStyle="1" w:styleId="25">
    <w:name w:val="line"/>
    <w:uiPriority w:val="0"/>
  </w:style>
  <w:style w:type="character" w:customStyle="1" w:styleId="26">
    <w:name w:val="question-title2"/>
    <w:uiPriority w:val="0"/>
  </w:style>
  <w:style w:type="character" w:customStyle="1" w:styleId="27">
    <w:name w:val="apple-converted-space"/>
    <w:uiPriority w:val="0"/>
  </w:style>
  <w:style w:type="character" w:customStyle="1" w:styleId="28">
    <w:name w:val="标题1 Char2"/>
    <w:locked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29">
    <w:name w:val="Char Char14"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30">
    <w:name w:val="Char Char3"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31">
    <w:name w:val="qseq"/>
    <w:uiPriority w:val="0"/>
  </w:style>
  <w:style w:type="character" w:customStyle="1" w:styleId="32">
    <w:name w:val="纯文本 Char1"/>
    <w:locked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33">
    <w:name w:val="right-func"/>
    <w:uiPriority w:val="0"/>
  </w:style>
  <w:style w:type="character" w:customStyle="1" w:styleId="34">
    <w:name w:val="00f"/>
    <w:uiPriority w:val="0"/>
  </w:style>
  <w:style w:type="paragraph" w:customStyle="1" w:styleId="35">
    <w:name w:val="Char29"/>
    <w:basedOn w:val="1"/>
    <w:uiPriority w:val="0"/>
    <w:pPr>
      <w:widowControl/>
      <w:spacing w:line="300" w:lineRule="auto"/>
      <w:ind w:firstLine="200" w:firstLineChars="200"/>
    </w:pPr>
    <w:rPr>
      <w:kern w:val="0"/>
      <w:szCs w:val="20"/>
    </w:rPr>
  </w:style>
  <w:style w:type="paragraph" w:customStyle="1" w:styleId="36">
    <w:name w:val="Char3 Char Char Char Char Char Char Char Char Char"/>
    <w:basedOn w:val="1"/>
    <w:uiPriority w:val="0"/>
    <w:pPr>
      <w:widowControl/>
      <w:spacing w:line="300" w:lineRule="auto"/>
    </w:pPr>
    <w:rPr>
      <w:rFonts w:ascii="Times New Roman" w:hAnsi="Times New Roman" w:cs="Times New Roman"/>
      <w:szCs w:val="20"/>
    </w:rPr>
  </w:style>
  <w:style w:type="paragraph" w:customStyle="1" w:styleId="37">
    <w:name w:val="reader-word-laye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8">
    <w:name w:val="Char3"/>
    <w:basedOn w:val="1"/>
    <w:uiPriority w:val="0"/>
    <w:pPr>
      <w:widowControl/>
      <w:spacing w:line="300" w:lineRule="auto"/>
      <w:ind w:firstLine="200" w:firstLineChars="200"/>
    </w:pPr>
    <w:rPr>
      <w:rFonts w:ascii="Times New Roman" w:hAnsi="Times New Roman" w:cs="Times New Roman"/>
    </w:rPr>
  </w:style>
  <w:style w:type="paragraph" w:customStyle="1" w:styleId="39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0">
    <w:name w:val="Char Char Char Char Char Char Char Char Char Char Char Char Char Char Char Char Char Char Char"/>
    <w:basedOn w:val="1"/>
    <w:uiPriority w:val="0"/>
    <w:pPr>
      <w:widowControl/>
      <w:spacing w:line="300" w:lineRule="auto"/>
      <w:ind w:firstLine="200" w:firstLineChars="200"/>
    </w:pPr>
    <w:rPr>
      <w:rFonts w:ascii="Verdana" w:hAnsi="Verdana" w:cs="Times New Roman"/>
      <w:kern w:val="0"/>
      <w:szCs w:val="20"/>
      <w:lang w:eastAsia="en-US"/>
    </w:rPr>
  </w:style>
  <w:style w:type="paragraph" w:customStyle="1" w:styleId="41">
    <w:name w:val="Char31"/>
    <w:basedOn w:val="1"/>
    <w:uiPriority w:val="0"/>
    <w:pPr>
      <w:widowControl/>
      <w:spacing w:line="300" w:lineRule="auto"/>
      <w:ind w:firstLine="200" w:firstLineChars="200"/>
    </w:pPr>
    <w:rPr>
      <w:rFonts w:ascii="Verdana" w:hAnsi="Verdana" w:cs="Times New Roman"/>
      <w:kern w:val="0"/>
      <w:szCs w:val="20"/>
      <w:lang w:eastAsia="en-US"/>
    </w:rPr>
  </w:style>
  <w:style w:type="paragraph" w:customStyle="1" w:styleId="42">
    <w:name w:val="Char Char Char Char Char Char Char Char Char Char Char Char Char Char Char Char Char Char Char1"/>
    <w:basedOn w:val="1"/>
    <w:uiPriority w:val="0"/>
    <w:pPr>
      <w:widowControl/>
      <w:spacing w:line="300" w:lineRule="auto"/>
      <w:ind w:firstLine="200" w:firstLineChars="200"/>
    </w:pPr>
    <w:rPr>
      <w:rFonts w:ascii="Verdana" w:hAnsi="Verdana" w:cs="Times New Roman"/>
      <w:kern w:val="0"/>
      <w:szCs w:val="20"/>
      <w:lang w:eastAsia="en-US"/>
    </w:rPr>
  </w:style>
  <w:style w:type="paragraph" w:customStyle="1" w:styleId="43">
    <w:name w:val="Char Char Char Char Char Char Char Char Char"/>
    <w:basedOn w:val="1"/>
    <w:qFormat/>
    <w:uiPriority w:val="0"/>
    <w:pPr>
      <w:widowControl/>
      <w:spacing w:line="300" w:lineRule="auto"/>
      <w:ind w:firstLine="200" w:firstLineChars="200"/>
      <w:jc w:val="left"/>
    </w:pPr>
    <w:rPr>
      <w:rFonts w:ascii="Times New Roman" w:hAnsi="Times New Roman" w:cs="Times New Roman"/>
      <w:kern w:val="0"/>
      <w:sz w:val="24"/>
      <w:szCs w:val="20"/>
      <w:lang w:eastAsia="en-US" w:bidi="en-US"/>
    </w:rPr>
  </w:style>
  <w:style w:type="paragraph" w:styleId="44">
    <w:name w:val="List Paragraph"/>
    <w:basedOn w:val="1"/>
    <w:qFormat/>
    <w:uiPriority w:val="34"/>
    <w:pPr>
      <w:widowControl/>
      <w:ind w:left="720"/>
      <w:contextualSpacing/>
      <w:jc w:val="left"/>
    </w:pPr>
    <w:rPr>
      <w:rFonts w:ascii="宋体" w:hAnsi="宋体" w:cs="宋体"/>
      <w:kern w:val="0"/>
      <w:sz w:val="24"/>
    </w:rPr>
  </w:style>
  <w:style w:type="character" w:customStyle="1" w:styleId="45">
    <w:name w:val="页脚 字符"/>
    <w:link w:val="10"/>
    <w:uiPriority w:val="99"/>
    <w:rPr>
      <w:rFonts w:ascii="Bodoni MT" w:hAnsi="Bodoni MT" w:cs="Bodoni MT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  <customShpInfo spid="_x0000_s1027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774</Words>
  <Characters>830</Characters>
  <Lines>31</Lines>
  <Paragraphs>36</Paragraphs>
  <TotalTime>907</TotalTime>
  <ScaleCrop>false</ScaleCrop>
  <LinksUpToDate>false</LinksUpToDate>
  <CharactersWithSpaces>1031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2024-07-04T08:35:00Z</dcterms:created>
  <dc:creator>王学双</dc:creator>
  <cp:lastModifiedBy>平静</cp:lastModifiedBy>
  <cp:lastPrinted>2014-01-24T08:17:00Z</cp:lastPrinted>
  <dcterms:modified xsi:type="dcterms:W3CDTF">2025-07-12T01:03:39Z</dcterms:modified>
  <dc:title>课堂学习提纲 — 化学计量在实验中的应用</dc:title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eyJoZGlkIjoiZmFkZDE1NWVhYTI2M2M3ZmMwOTNiZTgzODhkY2MwMDciLCJ1c2VySWQiOiIzMzYwMjkyMjQifQ==</vt:lpwstr>
  </property>
  <property fmtid="{D5CDD505-2E9C-101B-9397-08002B2CF9AE}" pid="7" name="KSOProductBuildVer">
    <vt:lpwstr>2052-12.1.0.22175</vt:lpwstr>
  </property>
  <property fmtid="{D5CDD505-2E9C-101B-9397-08002B2CF9AE}" pid="8" name="ICV">
    <vt:lpwstr>7C776924BCA14D91965ED45D509CC88D_12</vt:lpwstr>
  </property>
</Properties>
</file>